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3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8192"/>
      </w:tblGrid>
      <w:tr w:rsidR="00332C27" w14:paraId="1DA8D236" w14:textId="3AE7B848" w:rsidTr="00FD766C">
        <w:trPr>
          <w:trHeight w:val="983"/>
        </w:trPr>
        <w:tc>
          <w:tcPr>
            <w:tcW w:w="2060" w:type="dxa"/>
            <w:tcBorders>
              <w:bottom w:val="single" w:sz="4" w:space="0" w:color="auto"/>
              <w:right w:val="single" w:sz="4" w:space="0" w:color="auto"/>
            </w:tcBorders>
          </w:tcPr>
          <w:p w14:paraId="0522A88D" w14:textId="433F4113" w:rsidR="00332C27" w:rsidRPr="00FD766C" w:rsidRDefault="00332C27" w:rsidP="00332C2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D766C">
              <w:rPr>
                <w:rFonts w:ascii="Arial" w:hAnsi="Arial" w:cs="Arial"/>
                <w:noProof/>
                <w:sz w:val="20"/>
                <w:szCs w:val="20"/>
                <w:lang w:eastAsia="cs-CZ"/>
                <w14:ligatures w14:val="none"/>
              </w:rPr>
              <w:drawing>
                <wp:inline distT="0" distB="0" distL="0" distR="0" wp14:anchorId="7BF75D1A" wp14:editId="049B7B40">
                  <wp:extent cx="1216660" cy="476885"/>
                  <wp:effectExtent l="0" t="0" r="2540" b="18415"/>
                  <wp:docPr id="2067756150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  <w:tcBorders>
              <w:left w:val="single" w:sz="4" w:space="0" w:color="auto"/>
              <w:bottom w:val="single" w:sz="4" w:space="0" w:color="auto"/>
            </w:tcBorders>
          </w:tcPr>
          <w:p w14:paraId="6695862F" w14:textId="18C6314B" w:rsidR="00332C27" w:rsidRPr="00FD766C" w:rsidRDefault="00332C27" w:rsidP="00332C27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174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</w:t>
            </w:r>
            <w:r w:rsidR="00D83FA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oplatek</w:t>
            </w:r>
            <w:r w:rsidRPr="00D174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83FA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za znečišťování ovzduší </w:t>
            </w:r>
            <w:r w:rsidRPr="00D174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uhraďte bankovním převodem na účet celního úřadu.</w:t>
            </w:r>
            <w:r w:rsidR="00D83FA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D174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Fyzická osoba</w:t>
            </w:r>
            <w:r w:rsidR="00D83FA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podnikající i právnická osoba</w:t>
            </w:r>
            <w:r w:rsidRPr="00D174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dle sídla</w:t>
            </w:r>
            <w:r w:rsidR="00E328C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společnosti</w:t>
            </w:r>
            <w:r w:rsidR="00D83FA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</w:p>
        </w:tc>
      </w:tr>
      <w:tr w:rsidR="00D174FA" w14:paraId="54B286C8" w14:textId="77777777" w:rsidTr="00FD766C">
        <w:trPr>
          <w:trHeight w:val="283"/>
        </w:trPr>
        <w:tc>
          <w:tcPr>
            <w:tcW w:w="10252" w:type="dxa"/>
            <w:gridSpan w:val="2"/>
            <w:tcBorders>
              <w:bottom w:val="single" w:sz="4" w:space="0" w:color="auto"/>
            </w:tcBorders>
          </w:tcPr>
          <w:p w14:paraId="246513BA" w14:textId="286A7C9B" w:rsidR="00D174FA" w:rsidRPr="00FD766C" w:rsidRDefault="00D174FA" w:rsidP="00332C2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CÚ pro Středočeský kraj (kraj </w:t>
            </w:r>
            <w:proofErr w:type="gramStart"/>
            <w:r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Středočeský) </w:t>
            </w:r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="00D83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    8707</w:t>
            </w: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>-77724111 / 0710</w:t>
            </w:r>
          </w:p>
        </w:tc>
      </w:tr>
      <w:tr w:rsidR="00D174FA" w14:paraId="4594404E" w14:textId="77777777" w:rsidTr="00FD766C">
        <w:trPr>
          <w:trHeight w:val="231"/>
        </w:trPr>
        <w:tc>
          <w:tcPr>
            <w:tcW w:w="10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78DB6" w14:textId="6A4D094B" w:rsidR="00D174FA" w:rsidRPr="00FD766C" w:rsidRDefault="00D174FA" w:rsidP="00332C2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CÚ v Brně (kraj Jihomoravský a </w:t>
            </w:r>
            <w:proofErr w:type="gramStart"/>
            <w:r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Vysočina) </w:t>
            </w:r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D83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   8707</w:t>
            </w: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>-17721621 / 0710</w:t>
            </w:r>
          </w:p>
        </w:tc>
      </w:tr>
      <w:tr w:rsidR="00D174FA" w14:paraId="7BF22A85" w14:textId="77777777" w:rsidTr="00FD766C">
        <w:trPr>
          <w:trHeight w:val="264"/>
        </w:trPr>
        <w:tc>
          <w:tcPr>
            <w:tcW w:w="10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71CA0" w14:textId="284E98EA" w:rsidR="00D174FA" w:rsidRPr="00FD766C" w:rsidRDefault="00D174FA" w:rsidP="00332C2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CÚ v Liberci (kraj Liberecký, Ústecký, Královehradecký a </w:t>
            </w:r>
            <w:proofErr w:type="gramStart"/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Pardubický) </w:t>
            </w:r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proofErr w:type="gramEnd"/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          </w:t>
            </w:r>
            <w:r w:rsidR="00D83FA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</w:t>
            </w:r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>8707</w:t>
            </w:r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-27727461 / 0710</w:t>
            </w:r>
          </w:p>
        </w:tc>
      </w:tr>
      <w:tr w:rsidR="00D174FA" w14:paraId="286E4DAD" w14:textId="77777777" w:rsidTr="00FD766C">
        <w:trPr>
          <w:trHeight w:val="198"/>
        </w:trPr>
        <w:tc>
          <w:tcPr>
            <w:tcW w:w="10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83035" w14:textId="2C8FEB9C" w:rsidR="00D174FA" w:rsidRPr="00FD766C" w:rsidRDefault="00D174FA" w:rsidP="00332C2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CÚ v Praze (hl. m. </w:t>
            </w:r>
            <w:proofErr w:type="gramStart"/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Praha) </w:t>
            </w:r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proofErr w:type="gramEnd"/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D83FA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</w:t>
            </w:r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>8707</w:t>
            </w:r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-67724011 / 0710</w:t>
            </w:r>
          </w:p>
        </w:tc>
      </w:tr>
      <w:tr w:rsidR="00D174FA" w14:paraId="0D7FE937" w14:textId="77777777" w:rsidTr="00FD766C">
        <w:trPr>
          <w:trHeight w:val="260"/>
        </w:trPr>
        <w:tc>
          <w:tcPr>
            <w:tcW w:w="10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2C582" w14:textId="7F243EF3" w:rsidR="00D174FA" w:rsidRPr="00FD766C" w:rsidRDefault="00D174FA" w:rsidP="00332C2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CÚ v Ostravě (kraj Moravskoslezský, Olomoucký a</w:t>
            </w:r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gramStart"/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Zlínský) </w:t>
            </w:r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proofErr w:type="gramEnd"/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             </w:t>
            </w:r>
            <w:r w:rsidR="00D83FA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>8707</w:t>
            </w:r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-97729761 / 0710</w:t>
            </w:r>
          </w:p>
        </w:tc>
      </w:tr>
      <w:tr w:rsidR="00D174FA" w14:paraId="337B3F3F" w14:textId="77777777" w:rsidTr="00FD766C">
        <w:trPr>
          <w:trHeight w:val="308"/>
        </w:trPr>
        <w:tc>
          <w:tcPr>
            <w:tcW w:w="10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31F79" w14:textId="3BBDFAFB" w:rsidR="00D174FA" w:rsidRPr="00FD766C" w:rsidRDefault="00D174FA" w:rsidP="00332C2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CÚ v Plzni (kraj Plzeňský, Jihočeský a </w:t>
            </w:r>
            <w:proofErr w:type="gramStart"/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Karlovarský) </w:t>
            </w:r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proofErr w:type="gramEnd"/>
            <w:r w:rsidR="00332C27"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                               </w:t>
            </w:r>
            <w:r w:rsidR="00332C27" w:rsidRPr="00FD766C">
              <w:rPr>
                <w:rFonts w:ascii="Times New Roman" w:hAnsi="Times New Roman" w:cs="Times New Roman"/>
                <w:sz w:val="20"/>
                <w:szCs w:val="20"/>
              </w:rPr>
              <w:t>8707</w:t>
            </w:r>
            <w:r w:rsidRPr="00FD76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-7721361 / 0710</w:t>
            </w:r>
          </w:p>
        </w:tc>
      </w:tr>
      <w:tr w:rsidR="00D174FA" w14:paraId="685A6B18" w14:textId="77777777" w:rsidTr="00FD766C">
        <w:trPr>
          <w:trHeight w:val="689"/>
        </w:trPr>
        <w:tc>
          <w:tcPr>
            <w:tcW w:w="10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4BD17" w14:textId="6EC37BFF" w:rsidR="00D174FA" w:rsidRPr="00FD766C" w:rsidRDefault="00D174FA" w:rsidP="00332C2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>Místní příslušnost u fyzické osoby</w:t>
            </w:r>
            <w:r w:rsidR="00D83FA5">
              <w:rPr>
                <w:rFonts w:ascii="Times New Roman" w:hAnsi="Times New Roman" w:cs="Times New Roman"/>
                <w:sz w:val="20"/>
                <w:szCs w:val="20"/>
              </w:rPr>
              <w:t xml:space="preserve"> podnikající </w:t>
            </w: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/ u právnické osoby </w:t>
            </w:r>
            <w:r w:rsidRPr="00FD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dle sídla</w:t>
            </w:r>
            <w:r w:rsidR="00D83F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5B6E0F7" w14:textId="0BF77258" w:rsidR="00D174FA" w:rsidRPr="00FD766C" w:rsidRDefault="00D174FA" w:rsidP="00332C27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Jako </w:t>
            </w:r>
            <w:r w:rsidRPr="00FD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variabilní symbol</w:t>
            </w: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 xml:space="preserve"> uve</w:t>
            </w:r>
            <w:r w:rsidR="00D83FA5">
              <w:rPr>
                <w:rFonts w:ascii="Times New Roman" w:hAnsi="Times New Roman" w:cs="Times New Roman"/>
                <w:sz w:val="20"/>
                <w:szCs w:val="20"/>
              </w:rPr>
              <w:t xml:space="preserve">ďte </w:t>
            </w:r>
            <w:r w:rsidRPr="00FD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IČO</w:t>
            </w:r>
            <w:r w:rsidRPr="00FD76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A0794E" w14:textId="6FCEE762" w:rsidR="00D174FA" w:rsidRPr="00FD766C" w:rsidRDefault="00D174FA" w:rsidP="00332C27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8178F4" w14:textId="77777777" w:rsidR="00BC17E8" w:rsidRDefault="00BC17E8"/>
    <w:sectPr w:rsidR="00BC17E8" w:rsidSect="00D174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FB9"/>
    <w:multiLevelType w:val="hybridMultilevel"/>
    <w:tmpl w:val="06506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142F"/>
    <w:multiLevelType w:val="hybridMultilevel"/>
    <w:tmpl w:val="0804E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161"/>
    <w:multiLevelType w:val="hybridMultilevel"/>
    <w:tmpl w:val="254C2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82B"/>
    <w:multiLevelType w:val="hybridMultilevel"/>
    <w:tmpl w:val="6750E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49A2"/>
    <w:multiLevelType w:val="hybridMultilevel"/>
    <w:tmpl w:val="091A9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9AE"/>
    <w:multiLevelType w:val="hybridMultilevel"/>
    <w:tmpl w:val="0FB60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93310"/>
    <w:multiLevelType w:val="hybridMultilevel"/>
    <w:tmpl w:val="58309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5451D"/>
    <w:multiLevelType w:val="hybridMultilevel"/>
    <w:tmpl w:val="602E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112302">
    <w:abstractNumId w:val="0"/>
  </w:num>
  <w:num w:numId="2" w16cid:durableId="1388264080">
    <w:abstractNumId w:val="5"/>
  </w:num>
  <w:num w:numId="3" w16cid:durableId="1917277147">
    <w:abstractNumId w:val="4"/>
  </w:num>
  <w:num w:numId="4" w16cid:durableId="1140881520">
    <w:abstractNumId w:val="1"/>
  </w:num>
  <w:num w:numId="5" w16cid:durableId="521818297">
    <w:abstractNumId w:val="7"/>
  </w:num>
  <w:num w:numId="6" w16cid:durableId="1899974014">
    <w:abstractNumId w:val="2"/>
  </w:num>
  <w:num w:numId="7" w16cid:durableId="1057976892">
    <w:abstractNumId w:val="3"/>
  </w:num>
  <w:num w:numId="8" w16cid:durableId="1831403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FA"/>
    <w:rsid w:val="00332C27"/>
    <w:rsid w:val="003C21E3"/>
    <w:rsid w:val="0049128B"/>
    <w:rsid w:val="005353EC"/>
    <w:rsid w:val="008E1B7D"/>
    <w:rsid w:val="0092790E"/>
    <w:rsid w:val="009F6949"/>
    <w:rsid w:val="00A31438"/>
    <w:rsid w:val="00BC17E8"/>
    <w:rsid w:val="00C16DFD"/>
    <w:rsid w:val="00D06DBD"/>
    <w:rsid w:val="00D174FA"/>
    <w:rsid w:val="00D83FA5"/>
    <w:rsid w:val="00E328CA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4EF4"/>
  <w15:chartTrackingRefBased/>
  <w15:docId w15:val="{0AB9EA30-95A7-4F79-8006-BF60D2B0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4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4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4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4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4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4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4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4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4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4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C7F02.EEE5EC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D066-7C38-4C66-991D-E3B10F2F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Stredocesky kraj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Hrobský Lukáš</dc:creator>
  <cp:keywords/>
  <dc:description/>
  <cp:lastModifiedBy>Doležalová Jitka</cp:lastModifiedBy>
  <cp:revision>10</cp:revision>
  <dcterms:created xsi:type="dcterms:W3CDTF">2026-01-06T11:08:00Z</dcterms:created>
  <dcterms:modified xsi:type="dcterms:W3CDTF">2026-01-06T12:42:00Z</dcterms:modified>
</cp:coreProperties>
</file>