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E1E3" w14:textId="691129A1" w:rsidR="00217E53" w:rsidRPr="00536FFB" w:rsidRDefault="00217E53" w:rsidP="005D587C">
      <w:pPr>
        <w:spacing w:before="120"/>
        <w:jc w:val="center"/>
        <w:rPr>
          <w:b/>
          <w:color w:val="0066CC"/>
          <w:sz w:val="32"/>
          <w:szCs w:val="32"/>
        </w:rPr>
      </w:pPr>
      <w:r w:rsidRPr="00536FFB">
        <w:rPr>
          <w:b/>
          <w:color w:val="0066CC"/>
          <w:sz w:val="32"/>
          <w:szCs w:val="32"/>
        </w:rPr>
        <w:t>O Z N Á M E N Í</w:t>
      </w:r>
    </w:p>
    <w:p w14:paraId="2A670F5C" w14:textId="77777777" w:rsidR="00536FFB" w:rsidRPr="00536FFB" w:rsidRDefault="00217E53" w:rsidP="00572942">
      <w:pPr>
        <w:pStyle w:val="Zkladntext2"/>
        <w:spacing w:after="120"/>
        <w:rPr>
          <w:b/>
          <w:sz w:val="24"/>
          <w:szCs w:val="24"/>
        </w:rPr>
      </w:pPr>
      <w:r w:rsidRPr="00536FFB">
        <w:rPr>
          <w:b/>
          <w:sz w:val="24"/>
          <w:szCs w:val="24"/>
        </w:rPr>
        <w:t>o zveřejnění</w:t>
      </w:r>
    </w:p>
    <w:p w14:paraId="2B6B86DA" w14:textId="764DBD51" w:rsidR="00217E53" w:rsidRPr="005D587C" w:rsidRDefault="00536FFB" w:rsidP="008F1DCB">
      <w:pPr>
        <w:pStyle w:val="Zkladntext2"/>
        <w:spacing w:after="120"/>
        <w:jc w:val="both"/>
        <w:rPr>
          <w:b/>
          <w:sz w:val="24"/>
          <w:szCs w:val="24"/>
        </w:rPr>
      </w:pPr>
      <w:r w:rsidRPr="00536FFB">
        <w:rPr>
          <w:b/>
          <w:sz w:val="24"/>
          <w:szCs w:val="24"/>
        </w:rPr>
        <w:t>Předběžného přehledu významných problémů nakládání s vodami zjištěných v</w:t>
      </w:r>
      <w:r>
        <w:rPr>
          <w:b/>
          <w:sz w:val="24"/>
          <w:szCs w:val="24"/>
        </w:rPr>
        <w:t> </w:t>
      </w:r>
      <w:r w:rsidRPr="00536FFB">
        <w:rPr>
          <w:b/>
          <w:sz w:val="24"/>
          <w:szCs w:val="24"/>
        </w:rPr>
        <w:t>části mezinárodní oblasti povodí Labe na území Č</w:t>
      </w:r>
      <w:r>
        <w:rPr>
          <w:b/>
          <w:sz w:val="24"/>
          <w:szCs w:val="24"/>
        </w:rPr>
        <w:t>eské republiky</w:t>
      </w:r>
      <w:r w:rsidRPr="00536FFB">
        <w:rPr>
          <w:b/>
          <w:sz w:val="24"/>
          <w:szCs w:val="24"/>
        </w:rPr>
        <w:t>,</w:t>
      </w:r>
      <w:r w:rsidR="005D587C">
        <w:rPr>
          <w:b/>
          <w:sz w:val="24"/>
          <w:szCs w:val="24"/>
        </w:rPr>
        <w:t xml:space="preserve"> </w:t>
      </w:r>
      <w:r w:rsidRPr="005D587C">
        <w:rPr>
          <w:b/>
          <w:sz w:val="24"/>
          <w:szCs w:val="24"/>
        </w:rPr>
        <w:t>k písemným připomínkám uživatelů vody a veřejnosti a termínu pro uplatnění připomínek.</w:t>
      </w:r>
    </w:p>
    <w:p w14:paraId="57211450" w14:textId="77777777" w:rsidR="009626DA" w:rsidRDefault="009626DA" w:rsidP="00572942">
      <w:pPr>
        <w:pStyle w:val="Zkladntextodsazen3"/>
        <w:pBdr>
          <w:bottom w:val="single" w:sz="12" w:space="1" w:color="auto"/>
        </w:pBdr>
        <w:spacing w:before="120"/>
        <w:ind w:firstLine="0"/>
        <w:jc w:val="right"/>
        <w:rPr>
          <w:sz w:val="22"/>
          <w:szCs w:val="22"/>
        </w:rPr>
      </w:pPr>
    </w:p>
    <w:p w14:paraId="2B1526F7" w14:textId="0180B7D8" w:rsidR="00C00AD1" w:rsidRPr="00BF14DC" w:rsidRDefault="007800A5" w:rsidP="00536FFB">
      <w:pPr>
        <w:pStyle w:val="Zkladntextodsazen3"/>
        <w:spacing w:before="240" w:line="276" w:lineRule="auto"/>
        <w:ind w:firstLine="0"/>
      </w:pPr>
      <w:r w:rsidRPr="00BF14DC">
        <w:t xml:space="preserve">Podle </w:t>
      </w:r>
      <w:r w:rsidR="00217E53" w:rsidRPr="00BF14DC">
        <w:t>§ 2</w:t>
      </w:r>
      <w:r w:rsidR="00C00AD1" w:rsidRPr="00BF14DC">
        <w:t>4</w:t>
      </w:r>
      <w:r w:rsidR="00217E53" w:rsidRPr="00BF14DC">
        <w:t xml:space="preserve"> zákona </w:t>
      </w:r>
      <w:r w:rsidRPr="00BF14DC">
        <w:t>č. 254/2001 Sb., o vodách a o změně některých zákonů (vodní zákon), ve</w:t>
      </w:r>
      <w:r w:rsidR="00453621">
        <w:t> </w:t>
      </w:r>
      <w:r w:rsidRPr="00BF14DC">
        <w:t>znění pozdějších předpisů</w:t>
      </w:r>
      <w:r w:rsidR="00773B97">
        <w:t>,</w:t>
      </w:r>
      <w:r w:rsidR="00217E53" w:rsidRPr="00BF14DC">
        <w:t xml:space="preserve"> poř</w:t>
      </w:r>
      <w:r w:rsidR="00C00AD1" w:rsidRPr="00BF14DC">
        <w:t>izují Ministerstvo zemědělství a Ministerstvo životního prostředí</w:t>
      </w:r>
      <w:r w:rsidR="00217E53" w:rsidRPr="00BF14DC">
        <w:t xml:space="preserve"> ve spolupráci s příslušnými </w:t>
      </w:r>
      <w:r w:rsidR="00C00AD1" w:rsidRPr="00BF14DC">
        <w:t xml:space="preserve">správci povodí a místně příslušnými </w:t>
      </w:r>
      <w:r w:rsidR="00217E53" w:rsidRPr="00BF14DC">
        <w:t>krajskými úřady</w:t>
      </w:r>
      <w:r w:rsidR="00C00AD1" w:rsidRPr="00BF14DC">
        <w:t xml:space="preserve"> plány povodí a plány pro zvládání povodňových rizik. </w:t>
      </w:r>
      <w:r w:rsidR="00D937E4" w:rsidRPr="00BF14DC">
        <w:t xml:space="preserve">Součástí </w:t>
      </w:r>
      <w:r w:rsidR="009F040F" w:rsidRPr="00BF14DC">
        <w:t xml:space="preserve">přípravných prací </w:t>
      </w:r>
      <w:r w:rsidR="00052068">
        <w:t xml:space="preserve">k těmto plánům je </w:t>
      </w:r>
      <w:r w:rsidR="009F040F" w:rsidRPr="00BF14DC">
        <w:t xml:space="preserve">podle § 25 </w:t>
      </w:r>
      <w:r w:rsidR="006741CE" w:rsidRPr="00BF14DC">
        <w:t xml:space="preserve">odst. 1 písm. a) </w:t>
      </w:r>
      <w:r w:rsidR="002B56EF">
        <w:t xml:space="preserve">bod </w:t>
      </w:r>
      <w:r w:rsidR="00536FFB">
        <w:t>3</w:t>
      </w:r>
      <w:r w:rsidR="002B56EF">
        <w:t xml:space="preserve"> </w:t>
      </w:r>
      <w:r w:rsidR="009F040F" w:rsidRPr="00BF14DC">
        <w:t xml:space="preserve">vodního zákona </w:t>
      </w:r>
      <w:r w:rsidR="00052068">
        <w:t>zpracování a</w:t>
      </w:r>
      <w:r w:rsidR="00052068" w:rsidRPr="00BF14DC">
        <w:t xml:space="preserve"> </w:t>
      </w:r>
      <w:r w:rsidR="00D655F5" w:rsidRPr="00BF14DC">
        <w:t xml:space="preserve">zpřístupnění </w:t>
      </w:r>
      <w:r w:rsidR="00536FFB">
        <w:t>předběžného přehledu významných problémů nakládání s vodami zjištěných v povodí pro aktivní zapojení uživatelů vody a veřejnosti</w:t>
      </w:r>
      <w:r w:rsidR="00445947" w:rsidRPr="00BF14DC">
        <w:t>.</w:t>
      </w:r>
    </w:p>
    <w:p w14:paraId="6584ACC4" w14:textId="1F64B301" w:rsidR="00D937E4" w:rsidRPr="00BF14DC" w:rsidRDefault="006912DB" w:rsidP="00D937E4">
      <w:pPr>
        <w:pStyle w:val="Zkladntextodsazen3"/>
        <w:spacing w:before="240" w:line="276" w:lineRule="auto"/>
        <w:ind w:firstLine="0"/>
      </w:pPr>
      <w:r>
        <w:t>V souladu s</w:t>
      </w:r>
      <w:r w:rsidR="0078531D">
        <w:t xml:space="preserve"> </w:t>
      </w:r>
      <w:r>
        <w:t>ustanovením</w:t>
      </w:r>
      <w:r w:rsidR="001F15EC" w:rsidRPr="00BF14DC">
        <w:t xml:space="preserve"> § </w:t>
      </w:r>
      <w:r w:rsidR="00773B97">
        <w:t xml:space="preserve">20 odst. 2 a 3 </w:t>
      </w:r>
      <w:r w:rsidR="001F15EC" w:rsidRPr="00BF14DC">
        <w:t xml:space="preserve">vyhlášky č. </w:t>
      </w:r>
      <w:r w:rsidR="00773B97">
        <w:t>50/2023</w:t>
      </w:r>
      <w:r w:rsidR="001F15EC" w:rsidRPr="00BF14DC">
        <w:t xml:space="preserve"> </w:t>
      </w:r>
      <w:r w:rsidR="001F3FF4" w:rsidRPr="00BF14DC">
        <w:t>S</w:t>
      </w:r>
      <w:r w:rsidR="001F15EC" w:rsidRPr="00BF14DC">
        <w:t xml:space="preserve">b., o plánech povodí a plánech pro zvládání povodňových rizik </w:t>
      </w:r>
      <w:r w:rsidR="003C08F2">
        <w:t xml:space="preserve">a </w:t>
      </w:r>
      <w:r w:rsidR="00AD5A00">
        <w:t>Č</w:t>
      </w:r>
      <w:r w:rsidR="003C08F2">
        <w:t xml:space="preserve">asovým plánem a programem prací pro zpracování plánů povodí a plánů pro zvládání povodňových rizik pro </w:t>
      </w:r>
      <w:r w:rsidR="00AD5A00">
        <w:t>roky</w:t>
      </w:r>
      <w:r w:rsidR="003C08F2">
        <w:t xml:space="preserve"> 2027 až 2033 </w:t>
      </w:r>
      <w:r w:rsidR="001F3FF4" w:rsidRPr="00BF14DC">
        <w:t xml:space="preserve">se </w:t>
      </w:r>
      <w:r w:rsidR="009635F3" w:rsidRPr="00BF14DC">
        <w:t>zveřejňuj</w:t>
      </w:r>
      <w:r w:rsidR="004E1813" w:rsidRPr="00BF14DC">
        <w:t>e</w:t>
      </w:r>
      <w:r w:rsidR="009635F3" w:rsidRPr="00BF14DC">
        <w:t xml:space="preserve"> </w:t>
      </w:r>
      <w:r w:rsidR="00536FFB">
        <w:rPr>
          <w:b/>
        </w:rPr>
        <w:t>předběžný přehled významných problémů nakládání s vodami zjištěných v části mezinárodní oblasti povodí Labe na území České republiky</w:t>
      </w:r>
      <w:r w:rsidR="00161771" w:rsidRPr="00BF14DC">
        <w:rPr>
          <w:b/>
        </w:rPr>
        <w:t xml:space="preserve"> </w:t>
      </w:r>
      <w:r w:rsidR="009635F3" w:rsidRPr="00433362">
        <w:rPr>
          <w:b/>
          <w:color w:val="0070C0"/>
        </w:rPr>
        <w:t xml:space="preserve">od </w:t>
      </w:r>
      <w:r w:rsidR="00453621">
        <w:rPr>
          <w:b/>
          <w:color w:val="0070C0"/>
        </w:rPr>
        <w:t xml:space="preserve">1. </w:t>
      </w:r>
      <w:r w:rsidR="00536FFB">
        <w:rPr>
          <w:b/>
          <w:color w:val="0070C0"/>
        </w:rPr>
        <w:t>listopadu</w:t>
      </w:r>
      <w:r w:rsidR="00773B97">
        <w:rPr>
          <w:b/>
          <w:color w:val="0070C0"/>
        </w:rPr>
        <w:t xml:space="preserve"> 202</w:t>
      </w:r>
      <w:r w:rsidR="00536FFB">
        <w:rPr>
          <w:b/>
          <w:color w:val="0070C0"/>
        </w:rPr>
        <w:t>5</w:t>
      </w:r>
      <w:r w:rsidR="009635F3" w:rsidRPr="00433362">
        <w:rPr>
          <w:b/>
          <w:color w:val="0070C0"/>
        </w:rPr>
        <w:t xml:space="preserve"> po dobu </w:t>
      </w:r>
      <w:r w:rsidR="00773B97">
        <w:rPr>
          <w:b/>
          <w:color w:val="0070C0"/>
        </w:rPr>
        <w:t>šesti</w:t>
      </w:r>
      <w:r w:rsidR="009635F3" w:rsidRPr="00433362">
        <w:rPr>
          <w:b/>
          <w:color w:val="0070C0"/>
        </w:rPr>
        <w:t xml:space="preserve"> měsíců </w:t>
      </w:r>
      <w:r w:rsidR="00B26DE4" w:rsidRPr="00433362">
        <w:rPr>
          <w:b/>
          <w:color w:val="0070C0"/>
        </w:rPr>
        <w:t>(do</w:t>
      </w:r>
      <w:r w:rsidR="00773B97">
        <w:rPr>
          <w:b/>
          <w:color w:val="0070C0"/>
        </w:rPr>
        <w:t xml:space="preserve"> </w:t>
      </w:r>
      <w:r w:rsidR="00453621">
        <w:rPr>
          <w:b/>
          <w:color w:val="0070C0"/>
        </w:rPr>
        <w:t>3</w:t>
      </w:r>
      <w:r w:rsidR="00773B97">
        <w:rPr>
          <w:b/>
          <w:color w:val="0070C0"/>
        </w:rPr>
        <w:t>0</w:t>
      </w:r>
      <w:r w:rsidR="00453621">
        <w:rPr>
          <w:b/>
          <w:color w:val="0070C0"/>
        </w:rPr>
        <w:t xml:space="preserve">. </w:t>
      </w:r>
      <w:r w:rsidR="00536FFB">
        <w:rPr>
          <w:b/>
          <w:color w:val="0070C0"/>
        </w:rPr>
        <w:t>dubna</w:t>
      </w:r>
      <w:r w:rsidR="00773B97">
        <w:rPr>
          <w:b/>
          <w:color w:val="0070C0"/>
        </w:rPr>
        <w:t xml:space="preserve"> 202</w:t>
      </w:r>
      <w:r w:rsidR="00536FFB">
        <w:rPr>
          <w:b/>
          <w:color w:val="0070C0"/>
        </w:rPr>
        <w:t>6</w:t>
      </w:r>
      <w:r w:rsidR="00D937AB" w:rsidRPr="00433362">
        <w:rPr>
          <w:b/>
          <w:color w:val="0070C0"/>
        </w:rPr>
        <w:t>)</w:t>
      </w:r>
      <w:r w:rsidR="00D937AB" w:rsidRPr="00BF14DC">
        <w:t xml:space="preserve"> </w:t>
      </w:r>
      <w:r w:rsidR="009635F3" w:rsidRPr="00BF14DC">
        <w:t xml:space="preserve">k písemným připomínkám uživatelů vody a veřejnosti na Ministerstvu zemědělství, Ministerstvu životního prostředí a na všech krajských úřadech a u všech správců povodí, a to </w:t>
      </w:r>
      <w:r w:rsidR="00441307">
        <w:t xml:space="preserve">v elektronické </w:t>
      </w:r>
      <w:r w:rsidR="003E7895">
        <w:t xml:space="preserve">podobě </w:t>
      </w:r>
      <w:r w:rsidR="00441307">
        <w:t>na jejich internetových stránkách</w:t>
      </w:r>
      <w:r w:rsidR="00527806">
        <w:t>.</w:t>
      </w:r>
      <w:r w:rsidR="00773B97">
        <w:t xml:space="preserve"> </w:t>
      </w:r>
      <w:r w:rsidR="00773B97" w:rsidRPr="00773B97">
        <w:t>Ministerstvo zemědělství, Ministerstvo životního prostředí a místně příslušné krajské úřady vyvěšují oznámení o</w:t>
      </w:r>
      <w:r w:rsidR="00536FFB">
        <w:t> </w:t>
      </w:r>
      <w:r w:rsidR="00773B97" w:rsidRPr="00773B97">
        <w:t xml:space="preserve">zveřejnění a termínu pro uplatnění připomínek </w:t>
      </w:r>
      <w:r w:rsidR="00F52AA5">
        <w:t xml:space="preserve">rovněž </w:t>
      </w:r>
      <w:r w:rsidR="00773B97" w:rsidRPr="00773B97">
        <w:t>na úředních deskách.</w:t>
      </w:r>
    </w:p>
    <w:p w14:paraId="2DE4CFA5" w14:textId="77777777" w:rsidR="00217E53" w:rsidRPr="00BF14DC" w:rsidRDefault="00217E53">
      <w:pPr>
        <w:pStyle w:val="Zkladntextodsazen"/>
        <w:spacing w:before="0"/>
        <w:ind w:right="-4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EAAC2" w14:textId="5E068290" w:rsidR="0018238C" w:rsidRDefault="00A73437" w:rsidP="00A73437">
      <w:pPr>
        <w:spacing w:before="120"/>
        <w:jc w:val="both"/>
        <w:rPr>
          <w:b/>
          <w:bCs/>
        </w:rPr>
      </w:pPr>
      <w:r>
        <w:rPr>
          <w:b/>
        </w:rPr>
        <w:t xml:space="preserve">Předběžný přehled významných problémů nakládání s vodami </w:t>
      </w:r>
      <w:r w:rsidR="009065F6" w:rsidRPr="00BF14DC">
        <w:rPr>
          <w:b/>
          <w:bCs/>
        </w:rPr>
        <w:t xml:space="preserve">je </w:t>
      </w:r>
      <w:r w:rsidR="002E24B8">
        <w:rPr>
          <w:b/>
          <w:bCs/>
        </w:rPr>
        <w:t xml:space="preserve">dostupný </w:t>
      </w:r>
    </w:p>
    <w:p w14:paraId="6DE9A8B2" w14:textId="4FB15AFA" w:rsidR="00721C3F" w:rsidRDefault="002027A5" w:rsidP="00457280">
      <w:pPr>
        <w:spacing w:before="120"/>
        <w:rPr>
          <w:b/>
          <w:bCs/>
          <w:sz w:val="22"/>
          <w:szCs w:val="22"/>
        </w:rPr>
      </w:pPr>
      <w:r w:rsidRPr="00092C91">
        <w:rPr>
          <w:i/>
        </w:rPr>
        <w:t>-</w:t>
      </w:r>
      <w:r w:rsidR="00114F98" w:rsidRPr="00092C91">
        <w:rPr>
          <w:i/>
        </w:rPr>
        <w:t xml:space="preserve"> v </w:t>
      </w:r>
      <w:r w:rsidRPr="00092C91">
        <w:rPr>
          <w:i/>
        </w:rPr>
        <w:t>elektronické podobě</w:t>
      </w:r>
      <w:r w:rsidR="007360E2" w:rsidRPr="00092C91">
        <w:rPr>
          <w:i/>
        </w:rPr>
        <w:t xml:space="preserve"> na internetové stránce:</w:t>
      </w:r>
      <w:r w:rsidR="007360E2">
        <w:rPr>
          <w:i/>
          <w:color w:val="FF0000"/>
        </w:rPr>
        <w:t xml:space="preserve"> </w:t>
      </w:r>
      <w:r w:rsidR="005D587C">
        <w:t>(</w:t>
      </w:r>
      <w:hyperlink r:id="rId7" w:history="1">
        <w:r w:rsidR="005D587C">
          <w:rPr>
            <w:rStyle w:val="Hypertextovodkaz"/>
          </w:rPr>
          <w:t>https://esdileni.mze.cz/?u=zVbR66zCqTqWCegD&amp;p=fK6B7nKwjGzgQ2Jy</w:t>
        </w:r>
      </w:hyperlink>
      <w:r w:rsidR="005D587C">
        <w:t>)</w:t>
      </w:r>
    </w:p>
    <w:p w14:paraId="37F994CC" w14:textId="77777777" w:rsidR="0018238C" w:rsidRDefault="0018238C" w:rsidP="008F0CCE">
      <w:pPr>
        <w:spacing w:before="120"/>
        <w:jc w:val="both"/>
        <w:rPr>
          <w:b/>
          <w:bCs/>
        </w:rPr>
      </w:pPr>
    </w:p>
    <w:p w14:paraId="7CCE31BE" w14:textId="3ACBB989" w:rsidR="008F0CCE" w:rsidRPr="00FD2C8C" w:rsidRDefault="00C80CE7" w:rsidP="008D4CAF">
      <w:pPr>
        <w:keepNext/>
        <w:keepLines/>
        <w:spacing w:before="120"/>
        <w:jc w:val="both"/>
        <w:rPr>
          <w:b/>
        </w:rPr>
      </w:pPr>
      <w:r w:rsidRPr="00FD2C8C">
        <w:rPr>
          <w:b/>
          <w:bCs/>
        </w:rPr>
        <w:t xml:space="preserve">Připomínky </w:t>
      </w:r>
      <w:r w:rsidR="008F0CCE" w:rsidRPr="00FD2C8C">
        <w:rPr>
          <w:b/>
        </w:rPr>
        <w:t>k </w:t>
      </w:r>
      <w:r w:rsidR="008D4CAF">
        <w:rPr>
          <w:b/>
        </w:rPr>
        <w:t xml:space="preserve">předběžnému přehledu významných problémů nakládání s vodami </w:t>
      </w:r>
      <w:r w:rsidR="008F0CCE" w:rsidRPr="00FD2C8C">
        <w:rPr>
          <w:b/>
        </w:rPr>
        <w:t xml:space="preserve">je možno podávat </w:t>
      </w:r>
    </w:p>
    <w:p w14:paraId="0D574BD9" w14:textId="77777777" w:rsidR="008F0CCE" w:rsidRPr="00FD2C8C" w:rsidRDefault="008F0CCE" w:rsidP="008D4CAF">
      <w:pPr>
        <w:keepNext/>
        <w:keepLines/>
        <w:numPr>
          <w:ilvl w:val="0"/>
          <w:numId w:val="27"/>
        </w:numPr>
        <w:spacing w:before="240"/>
        <w:jc w:val="both"/>
      </w:pPr>
      <w:r w:rsidRPr="00FD2C8C">
        <w:t xml:space="preserve">v písemné </w:t>
      </w:r>
      <w:r w:rsidR="00B21759" w:rsidRPr="00FD2C8C">
        <w:t>podobě na adres</w:t>
      </w:r>
      <w:r w:rsidR="00721C3F" w:rsidRPr="00FD2C8C">
        <w:t>u:</w:t>
      </w:r>
    </w:p>
    <w:p w14:paraId="69058731" w14:textId="77777777" w:rsidR="00721C3F" w:rsidRPr="000D3231" w:rsidRDefault="005620E1" w:rsidP="008D4CAF">
      <w:pPr>
        <w:keepNext/>
        <w:keepLines/>
        <w:spacing w:before="120"/>
        <w:ind w:left="709" w:hanging="709"/>
        <w:jc w:val="both"/>
      </w:pPr>
      <w:r w:rsidRPr="00FD2C8C">
        <w:tab/>
      </w:r>
      <w:r w:rsidR="00B21759" w:rsidRPr="000D3231">
        <w:t xml:space="preserve">Ministerstvo zemědělství </w:t>
      </w:r>
    </w:p>
    <w:p w14:paraId="142047F5" w14:textId="77777777" w:rsidR="00721C3F" w:rsidRPr="000D3231" w:rsidRDefault="005620E1" w:rsidP="008D4CAF">
      <w:pPr>
        <w:keepNext/>
        <w:keepLines/>
        <w:ind w:left="709" w:hanging="709"/>
        <w:jc w:val="both"/>
      </w:pPr>
      <w:r w:rsidRPr="000D3231">
        <w:tab/>
      </w:r>
      <w:r w:rsidR="00B21759" w:rsidRPr="000D3231">
        <w:t>Odbor vodohospodářské politiky</w:t>
      </w:r>
    </w:p>
    <w:p w14:paraId="35753DB9" w14:textId="77777777" w:rsidR="00B21759" w:rsidRPr="000D3231" w:rsidRDefault="005620E1" w:rsidP="008D4CAF">
      <w:pPr>
        <w:keepNext/>
        <w:keepLines/>
        <w:ind w:left="709" w:hanging="709"/>
        <w:jc w:val="both"/>
      </w:pPr>
      <w:r w:rsidRPr="000D3231">
        <w:tab/>
      </w:r>
      <w:proofErr w:type="spellStart"/>
      <w:r w:rsidR="00B21759" w:rsidRPr="000D3231">
        <w:t>Těšnov</w:t>
      </w:r>
      <w:proofErr w:type="spellEnd"/>
      <w:r w:rsidR="00B21759" w:rsidRPr="000D3231">
        <w:t xml:space="preserve"> </w:t>
      </w:r>
      <w:r w:rsidR="00CA532A">
        <w:t>65/</w:t>
      </w:r>
      <w:r w:rsidR="00B21759" w:rsidRPr="000D3231">
        <w:t>17,</w:t>
      </w:r>
      <w:r w:rsidR="00721C3F" w:rsidRPr="000D3231">
        <w:t xml:space="preserve"> </w:t>
      </w:r>
      <w:r w:rsidR="00B21759" w:rsidRPr="000D3231">
        <w:t>11</w:t>
      </w:r>
      <w:r w:rsidR="00CA532A">
        <w:t>0 00</w:t>
      </w:r>
      <w:r w:rsidR="00B21759" w:rsidRPr="000D3231">
        <w:t xml:space="preserve"> Praha 1</w:t>
      </w:r>
    </w:p>
    <w:p w14:paraId="6DCDB321" w14:textId="77777777" w:rsidR="008F0CCE" w:rsidRPr="000D3231" w:rsidRDefault="006E67D1" w:rsidP="00FD317B">
      <w:pPr>
        <w:keepNext/>
        <w:keepLines/>
        <w:numPr>
          <w:ilvl w:val="0"/>
          <w:numId w:val="27"/>
        </w:numPr>
        <w:spacing w:before="240"/>
        <w:ind w:left="714" w:hanging="357"/>
        <w:jc w:val="both"/>
      </w:pPr>
      <w:r w:rsidRPr="000D3231">
        <w:t>v elektronické podobě na e-mail:</w:t>
      </w:r>
    </w:p>
    <w:p w14:paraId="075DD96D" w14:textId="77777777" w:rsidR="00177260" w:rsidRPr="000D3231" w:rsidRDefault="006C1D82" w:rsidP="00FD317B">
      <w:pPr>
        <w:keepNext/>
        <w:keepLines/>
        <w:spacing w:before="120"/>
        <w:ind w:left="709"/>
        <w:jc w:val="both"/>
        <w:rPr>
          <w:u w:val="single"/>
        </w:rPr>
      </w:pPr>
      <w:hyperlink r:id="rId8" w:history="1">
        <w:r w:rsidRPr="008D7C16">
          <w:rPr>
            <w:rStyle w:val="Hypertextovodkaz"/>
          </w:rPr>
          <w:t>pp@mze.gov.cz</w:t>
        </w:r>
      </w:hyperlink>
      <w:r>
        <w:rPr>
          <w:u w:val="single"/>
        </w:rPr>
        <w:t xml:space="preserve"> </w:t>
      </w:r>
    </w:p>
    <w:p w14:paraId="366AD562" w14:textId="77777777" w:rsidR="00177260" w:rsidRPr="00FD2C8C" w:rsidRDefault="00177260">
      <w:pPr>
        <w:jc w:val="both"/>
        <w:rPr>
          <w:bCs/>
        </w:rPr>
      </w:pPr>
    </w:p>
    <w:p w14:paraId="3B88DF94" w14:textId="0EE71CB1" w:rsidR="006C1D82" w:rsidRPr="00FD2C8C" w:rsidRDefault="00217E53" w:rsidP="00536FFB">
      <w:pPr>
        <w:spacing w:line="276" w:lineRule="auto"/>
        <w:jc w:val="both"/>
      </w:pPr>
      <w:r w:rsidRPr="00FD2C8C">
        <w:lastRenderedPageBreak/>
        <w:t xml:space="preserve">Připomínky musí být označeny </w:t>
      </w:r>
      <w:r w:rsidR="00D851D5" w:rsidRPr="00FD2C8C">
        <w:t>„</w:t>
      </w:r>
      <w:r w:rsidR="00536FFB" w:rsidRPr="00536FFB">
        <w:rPr>
          <w:bCs/>
        </w:rPr>
        <w:t>Předběžný přehled významných problémů nakládání s</w:t>
      </w:r>
      <w:r w:rsidR="00536FFB">
        <w:rPr>
          <w:bCs/>
        </w:rPr>
        <w:t> </w:t>
      </w:r>
      <w:r w:rsidR="00536FFB" w:rsidRPr="00536FFB">
        <w:rPr>
          <w:bCs/>
        </w:rPr>
        <w:t>vodami</w:t>
      </w:r>
      <w:r w:rsidRPr="00FD2C8C">
        <w:rPr>
          <w:bCs/>
        </w:rPr>
        <w:t>“ a musí obsahovat</w:t>
      </w:r>
      <w:r w:rsidRPr="00FD2C8C">
        <w:t xml:space="preserve"> jméno a</w:t>
      </w:r>
      <w:r w:rsidR="00FD2C8C">
        <w:t> </w:t>
      </w:r>
      <w:r w:rsidRPr="00FD2C8C">
        <w:t>příjmení a</w:t>
      </w:r>
      <w:r w:rsidR="00D851D5" w:rsidRPr="00FD2C8C">
        <w:t> </w:t>
      </w:r>
      <w:r w:rsidRPr="00FD2C8C">
        <w:t>adresu místa pobytu u fyzické osoby, případně obchodní firmu nebo n</w:t>
      </w:r>
      <w:r w:rsidR="0085150C">
        <w:t>ázev a sídlo u právnické osoby.</w:t>
      </w:r>
    </w:p>
    <w:sectPr w:rsidR="006C1D82" w:rsidRPr="00FD2C8C" w:rsidSect="00683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D04B" w14:textId="77777777" w:rsidR="008A4B16" w:rsidRDefault="008A4B16">
      <w:r>
        <w:separator/>
      </w:r>
    </w:p>
  </w:endnote>
  <w:endnote w:type="continuationSeparator" w:id="0">
    <w:p w14:paraId="07DBABC1" w14:textId="77777777" w:rsidR="008A4B16" w:rsidRDefault="008A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7CE0" w14:textId="77777777" w:rsidR="00D61406" w:rsidRDefault="00D614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E824" w14:textId="77777777" w:rsidR="00D61406" w:rsidRDefault="00D614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C0AA" w14:textId="77777777" w:rsidR="00D61406" w:rsidRDefault="00D614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261F" w14:textId="77777777" w:rsidR="008A4B16" w:rsidRDefault="008A4B16">
      <w:r>
        <w:separator/>
      </w:r>
    </w:p>
  </w:footnote>
  <w:footnote w:type="continuationSeparator" w:id="0">
    <w:p w14:paraId="63446CB2" w14:textId="77777777" w:rsidR="008A4B16" w:rsidRDefault="008A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4C4C" w14:textId="77777777" w:rsidR="004D7A42" w:rsidRDefault="004D7A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1949" w14:textId="77777777" w:rsidR="00C50E93" w:rsidRDefault="00C50E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D930" w14:textId="77777777" w:rsidR="004D7A42" w:rsidRDefault="004D7A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793"/>
    <w:multiLevelType w:val="multilevel"/>
    <w:tmpl w:val="2A402A68"/>
    <w:lvl w:ilvl="0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EB7498"/>
    <w:multiLevelType w:val="multilevel"/>
    <w:tmpl w:val="FA9CC960"/>
    <w:lvl w:ilvl="0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410FE"/>
    <w:multiLevelType w:val="hybridMultilevel"/>
    <w:tmpl w:val="34BC9752"/>
    <w:lvl w:ilvl="0" w:tplc="919C9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030FA"/>
    <w:multiLevelType w:val="hybridMultilevel"/>
    <w:tmpl w:val="2BF26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B02AF"/>
    <w:multiLevelType w:val="multilevel"/>
    <w:tmpl w:val="55A64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A7909"/>
    <w:multiLevelType w:val="hybridMultilevel"/>
    <w:tmpl w:val="2A402A68"/>
    <w:lvl w:ilvl="0" w:tplc="AC9A0FAC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DF05ED"/>
    <w:multiLevelType w:val="hybridMultilevel"/>
    <w:tmpl w:val="0EE26D50"/>
    <w:lvl w:ilvl="0" w:tplc="AC9A0FAC"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54CC"/>
    <w:multiLevelType w:val="multilevel"/>
    <w:tmpl w:val="CD247672"/>
    <w:lvl w:ilvl="0"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F70E2"/>
    <w:multiLevelType w:val="multilevel"/>
    <w:tmpl w:val="CD247672"/>
    <w:lvl w:ilvl="0"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F6D26"/>
    <w:multiLevelType w:val="hybridMultilevel"/>
    <w:tmpl w:val="55A643FA"/>
    <w:lvl w:ilvl="0" w:tplc="919C9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A5C271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4B3F"/>
    <w:multiLevelType w:val="hybridMultilevel"/>
    <w:tmpl w:val="D4A69CA6"/>
    <w:lvl w:ilvl="0" w:tplc="919C9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C7B00"/>
    <w:multiLevelType w:val="hybridMultilevel"/>
    <w:tmpl w:val="0930E21A"/>
    <w:lvl w:ilvl="0" w:tplc="919C9D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6C7E90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E7CDD"/>
    <w:multiLevelType w:val="hybridMultilevel"/>
    <w:tmpl w:val="05D06E0E"/>
    <w:lvl w:ilvl="0" w:tplc="A5C27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6C7E90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44374"/>
    <w:multiLevelType w:val="hybridMultilevel"/>
    <w:tmpl w:val="AC9C5D94"/>
    <w:lvl w:ilvl="0" w:tplc="AC9A0FAC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 w:tplc="33D82E8E">
      <w:start w:val="2"/>
      <w:numFmt w:val="decimal"/>
      <w:lvlText w:val="%2."/>
      <w:lvlJc w:val="left"/>
      <w:pPr>
        <w:tabs>
          <w:tab w:val="num" w:pos="1411"/>
        </w:tabs>
        <w:ind w:left="1411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71"/>
        </w:tabs>
        <w:ind w:left="357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91"/>
        </w:tabs>
        <w:ind w:left="42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11"/>
        </w:tabs>
        <w:ind w:left="50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31"/>
        </w:tabs>
        <w:ind w:left="573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51"/>
        </w:tabs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366B5631"/>
    <w:multiLevelType w:val="multilevel"/>
    <w:tmpl w:val="0930E2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006F1"/>
    <w:multiLevelType w:val="hybridMultilevel"/>
    <w:tmpl w:val="7174DB14"/>
    <w:lvl w:ilvl="0" w:tplc="6870270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17FDF"/>
    <w:multiLevelType w:val="hybridMultilevel"/>
    <w:tmpl w:val="B39292F2"/>
    <w:lvl w:ilvl="0" w:tplc="040C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A5C271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0129C"/>
    <w:multiLevelType w:val="multilevel"/>
    <w:tmpl w:val="0930E2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5488C"/>
    <w:multiLevelType w:val="hybridMultilevel"/>
    <w:tmpl w:val="AC9C5D94"/>
    <w:lvl w:ilvl="0" w:tplc="33D82E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D82E8E">
      <w:start w:val="2"/>
      <w:numFmt w:val="decimal"/>
      <w:lvlText w:val="%2."/>
      <w:lvlJc w:val="left"/>
      <w:pPr>
        <w:tabs>
          <w:tab w:val="num" w:pos="703"/>
        </w:tabs>
        <w:ind w:left="70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9" w15:restartNumberingAfterBreak="0">
    <w:nsid w:val="48D261BF"/>
    <w:multiLevelType w:val="multilevel"/>
    <w:tmpl w:val="9C6AF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979C8"/>
    <w:multiLevelType w:val="hybridMultilevel"/>
    <w:tmpl w:val="FA9CC960"/>
    <w:lvl w:ilvl="0" w:tplc="040C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A5C271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402CA"/>
    <w:multiLevelType w:val="hybridMultilevel"/>
    <w:tmpl w:val="8CD8C728"/>
    <w:lvl w:ilvl="0" w:tplc="E5825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36B3A"/>
    <w:multiLevelType w:val="hybridMultilevel"/>
    <w:tmpl w:val="9C6AF6A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6C7E90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53694"/>
    <w:multiLevelType w:val="hybridMultilevel"/>
    <w:tmpl w:val="3A9A8876"/>
    <w:lvl w:ilvl="0" w:tplc="040C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F32EA"/>
    <w:multiLevelType w:val="hybridMultilevel"/>
    <w:tmpl w:val="DBC22CBA"/>
    <w:lvl w:ilvl="0" w:tplc="040C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820FF3"/>
    <w:multiLevelType w:val="hybridMultilevel"/>
    <w:tmpl w:val="629A4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94FFB"/>
    <w:multiLevelType w:val="hybridMultilevel"/>
    <w:tmpl w:val="0F604D00"/>
    <w:lvl w:ilvl="0" w:tplc="040C0001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E444929"/>
    <w:multiLevelType w:val="multilevel"/>
    <w:tmpl w:val="2A402A68"/>
    <w:lvl w:ilvl="0">
      <w:numFmt w:val="bullet"/>
      <w:lvlText w:val="-"/>
      <w:lvlJc w:val="left"/>
      <w:pPr>
        <w:tabs>
          <w:tab w:val="num" w:pos="1068"/>
        </w:tabs>
        <w:ind w:left="1048" w:hanging="34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F663C09"/>
    <w:multiLevelType w:val="hybridMultilevel"/>
    <w:tmpl w:val="CD247672"/>
    <w:lvl w:ilvl="0" w:tplc="AC9A0FAC"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2669">
    <w:abstractNumId w:val="5"/>
  </w:num>
  <w:num w:numId="2" w16cid:durableId="1393968147">
    <w:abstractNumId w:val="18"/>
  </w:num>
  <w:num w:numId="3" w16cid:durableId="1043752078">
    <w:abstractNumId w:val="13"/>
  </w:num>
  <w:num w:numId="4" w16cid:durableId="1587154641">
    <w:abstractNumId w:val="28"/>
  </w:num>
  <w:num w:numId="5" w16cid:durableId="196898326">
    <w:abstractNumId w:val="6"/>
  </w:num>
  <w:num w:numId="6" w16cid:durableId="551578009">
    <w:abstractNumId w:val="3"/>
  </w:num>
  <w:num w:numId="7" w16cid:durableId="1902476748">
    <w:abstractNumId w:val="11"/>
  </w:num>
  <w:num w:numId="8" w16cid:durableId="1401444090">
    <w:abstractNumId w:val="10"/>
  </w:num>
  <w:num w:numId="9" w16cid:durableId="1940286613">
    <w:abstractNumId w:val="17"/>
  </w:num>
  <w:num w:numId="10" w16cid:durableId="1494644492">
    <w:abstractNumId w:val="9"/>
  </w:num>
  <w:num w:numId="11" w16cid:durableId="1582173823">
    <w:abstractNumId w:val="4"/>
  </w:num>
  <w:num w:numId="12" w16cid:durableId="1115557110">
    <w:abstractNumId w:val="2"/>
  </w:num>
  <w:num w:numId="13" w16cid:durableId="1687244044">
    <w:abstractNumId w:val="8"/>
  </w:num>
  <w:num w:numId="14" w16cid:durableId="2025546236">
    <w:abstractNumId w:val="23"/>
  </w:num>
  <w:num w:numId="15" w16cid:durableId="1329403980">
    <w:abstractNumId w:val="7"/>
  </w:num>
  <w:num w:numId="16" w16cid:durableId="1233157129">
    <w:abstractNumId w:val="20"/>
  </w:num>
  <w:num w:numId="17" w16cid:durableId="707489759">
    <w:abstractNumId w:val="1"/>
  </w:num>
  <w:num w:numId="18" w16cid:durableId="171530175">
    <w:abstractNumId w:val="16"/>
  </w:num>
  <w:num w:numId="19" w16cid:durableId="5057572">
    <w:abstractNumId w:val="27"/>
  </w:num>
  <w:num w:numId="20" w16cid:durableId="302542721">
    <w:abstractNumId w:val="26"/>
  </w:num>
  <w:num w:numId="21" w16cid:durableId="1977758835">
    <w:abstractNumId w:val="0"/>
  </w:num>
  <w:num w:numId="22" w16cid:durableId="1841968514">
    <w:abstractNumId w:val="24"/>
  </w:num>
  <w:num w:numId="23" w16cid:durableId="8651195">
    <w:abstractNumId w:val="14"/>
  </w:num>
  <w:num w:numId="24" w16cid:durableId="543953152">
    <w:abstractNumId w:val="22"/>
  </w:num>
  <w:num w:numId="25" w16cid:durableId="1396202209">
    <w:abstractNumId w:val="19"/>
  </w:num>
  <w:num w:numId="26" w16cid:durableId="1089621697">
    <w:abstractNumId w:val="12"/>
  </w:num>
  <w:num w:numId="27" w16cid:durableId="2052027067">
    <w:abstractNumId w:val="15"/>
  </w:num>
  <w:num w:numId="28" w16cid:durableId="971397407">
    <w:abstractNumId w:val="25"/>
  </w:num>
  <w:num w:numId="29" w16cid:durableId="17071020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67"/>
    <w:rsid w:val="0002587D"/>
    <w:rsid w:val="00036D67"/>
    <w:rsid w:val="00052068"/>
    <w:rsid w:val="00064CB2"/>
    <w:rsid w:val="00067122"/>
    <w:rsid w:val="000862DB"/>
    <w:rsid w:val="00092C91"/>
    <w:rsid w:val="000D3231"/>
    <w:rsid w:val="000F1082"/>
    <w:rsid w:val="00114F98"/>
    <w:rsid w:val="00161771"/>
    <w:rsid w:val="00177260"/>
    <w:rsid w:val="0018238C"/>
    <w:rsid w:val="001B72D0"/>
    <w:rsid w:val="001D049D"/>
    <w:rsid w:val="001F15EC"/>
    <w:rsid w:val="001F3FF4"/>
    <w:rsid w:val="002027A5"/>
    <w:rsid w:val="00217E53"/>
    <w:rsid w:val="002220AE"/>
    <w:rsid w:val="00284D7A"/>
    <w:rsid w:val="0029086B"/>
    <w:rsid w:val="002944B9"/>
    <w:rsid w:val="002B56EF"/>
    <w:rsid w:val="002C7797"/>
    <w:rsid w:val="002E1E7C"/>
    <w:rsid w:val="002E24B8"/>
    <w:rsid w:val="002F6A6D"/>
    <w:rsid w:val="00300489"/>
    <w:rsid w:val="00304513"/>
    <w:rsid w:val="00373223"/>
    <w:rsid w:val="0039109A"/>
    <w:rsid w:val="0039344F"/>
    <w:rsid w:val="003C08F2"/>
    <w:rsid w:val="003E713F"/>
    <w:rsid w:val="003E7895"/>
    <w:rsid w:val="004023D2"/>
    <w:rsid w:val="00411E78"/>
    <w:rsid w:val="004256DA"/>
    <w:rsid w:val="00433362"/>
    <w:rsid w:val="00441307"/>
    <w:rsid w:val="00445947"/>
    <w:rsid w:val="00453621"/>
    <w:rsid w:val="00457280"/>
    <w:rsid w:val="00457DEF"/>
    <w:rsid w:val="00465AA5"/>
    <w:rsid w:val="004D7A42"/>
    <w:rsid w:val="004E12D7"/>
    <w:rsid w:val="004E1813"/>
    <w:rsid w:val="00500E56"/>
    <w:rsid w:val="00513AF1"/>
    <w:rsid w:val="00527806"/>
    <w:rsid w:val="00536FFB"/>
    <w:rsid w:val="0054246F"/>
    <w:rsid w:val="005504F6"/>
    <w:rsid w:val="005620E1"/>
    <w:rsid w:val="00572942"/>
    <w:rsid w:val="0059249A"/>
    <w:rsid w:val="005D587C"/>
    <w:rsid w:val="00640578"/>
    <w:rsid w:val="00671141"/>
    <w:rsid w:val="006741CE"/>
    <w:rsid w:val="00683BBD"/>
    <w:rsid w:val="006912DB"/>
    <w:rsid w:val="006B4803"/>
    <w:rsid w:val="006C1D82"/>
    <w:rsid w:val="006E67D1"/>
    <w:rsid w:val="00721C3F"/>
    <w:rsid w:val="007360E2"/>
    <w:rsid w:val="00765896"/>
    <w:rsid w:val="00771549"/>
    <w:rsid w:val="00773B97"/>
    <w:rsid w:val="007800A5"/>
    <w:rsid w:val="0078531D"/>
    <w:rsid w:val="007A3C0C"/>
    <w:rsid w:val="007C0D5B"/>
    <w:rsid w:val="00811878"/>
    <w:rsid w:val="00834D5D"/>
    <w:rsid w:val="0084017B"/>
    <w:rsid w:val="00843F46"/>
    <w:rsid w:val="008447F7"/>
    <w:rsid w:val="00844AFC"/>
    <w:rsid w:val="0085150C"/>
    <w:rsid w:val="0087079A"/>
    <w:rsid w:val="0087490D"/>
    <w:rsid w:val="008857C5"/>
    <w:rsid w:val="008A0623"/>
    <w:rsid w:val="008A4B16"/>
    <w:rsid w:val="008C586F"/>
    <w:rsid w:val="008C5FC6"/>
    <w:rsid w:val="008D4CAF"/>
    <w:rsid w:val="008F0CCE"/>
    <w:rsid w:val="008F1DCB"/>
    <w:rsid w:val="008F39F4"/>
    <w:rsid w:val="009065F6"/>
    <w:rsid w:val="00910826"/>
    <w:rsid w:val="00933145"/>
    <w:rsid w:val="0094078F"/>
    <w:rsid w:val="009626DA"/>
    <w:rsid w:val="009635F3"/>
    <w:rsid w:val="009F040F"/>
    <w:rsid w:val="00A01F4A"/>
    <w:rsid w:val="00A12D60"/>
    <w:rsid w:val="00A63617"/>
    <w:rsid w:val="00A72718"/>
    <w:rsid w:val="00A73437"/>
    <w:rsid w:val="00A8169E"/>
    <w:rsid w:val="00A93EFF"/>
    <w:rsid w:val="00AD5A00"/>
    <w:rsid w:val="00AD6938"/>
    <w:rsid w:val="00B02BA4"/>
    <w:rsid w:val="00B21759"/>
    <w:rsid w:val="00B26DE4"/>
    <w:rsid w:val="00B27F9A"/>
    <w:rsid w:val="00B318D3"/>
    <w:rsid w:val="00BE01DC"/>
    <w:rsid w:val="00BF14DC"/>
    <w:rsid w:val="00C00AD1"/>
    <w:rsid w:val="00C114E4"/>
    <w:rsid w:val="00C303D7"/>
    <w:rsid w:val="00C37446"/>
    <w:rsid w:val="00C50E93"/>
    <w:rsid w:val="00C61505"/>
    <w:rsid w:val="00C80CE7"/>
    <w:rsid w:val="00C916B0"/>
    <w:rsid w:val="00CA532A"/>
    <w:rsid w:val="00CB1858"/>
    <w:rsid w:val="00CD4BB4"/>
    <w:rsid w:val="00D3488E"/>
    <w:rsid w:val="00D61406"/>
    <w:rsid w:val="00D655F5"/>
    <w:rsid w:val="00D851D5"/>
    <w:rsid w:val="00D937AB"/>
    <w:rsid w:val="00D937E4"/>
    <w:rsid w:val="00DC0B3C"/>
    <w:rsid w:val="00DE109D"/>
    <w:rsid w:val="00E10358"/>
    <w:rsid w:val="00E65350"/>
    <w:rsid w:val="00E83187"/>
    <w:rsid w:val="00E90A81"/>
    <w:rsid w:val="00F15681"/>
    <w:rsid w:val="00F244B3"/>
    <w:rsid w:val="00F52AA5"/>
    <w:rsid w:val="00F83604"/>
    <w:rsid w:val="00F84CA0"/>
    <w:rsid w:val="00FD2C8C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F6FFC"/>
  <w15:chartTrackingRefBased/>
  <w15:docId w15:val="{E66BD278-1214-4BA8-ACC7-AB6DE8D8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spacing w:before="120"/>
      <w:ind w:firstLine="708"/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semiHidden/>
    <w:pPr>
      <w:ind w:firstLine="708"/>
      <w:jc w:val="both"/>
    </w:pPr>
  </w:style>
  <w:style w:type="paragraph" w:styleId="Zkladntext">
    <w:name w:val="Body Text"/>
    <w:basedOn w:val="Normln"/>
    <w:semiHidden/>
    <w:pPr>
      <w:spacing w:before="120"/>
      <w:jc w:val="both"/>
    </w:pPr>
    <w:rPr>
      <w:b/>
    </w:rPr>
  </w:style>
  <w:style w:type="paragraph" w:styleId="Zkladntext2">
    <w:name w:val="Body Text 2"/>
    <w:basedOn w:val="Normln"/>
    <w:semiHidden/>
    <w:pPr>
      <w:spacing w:before="120"/>
      <w:jc w:val="center"/>
    </w:pPr>
    <w:rPr>
      <w:sz w:val="36"/>
      <w:szCs w:val="3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aliases w:val=" Char"/>
    <w:basedOn w:val="Normln"/>
    <w:link w:val="TextpoznpodarouChar"/>
    <w:rsid w:val="009635F3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aliases w:val=" Char Char"/>
    <w:basedOn w:val="Standardnpsmoodstavce"/>
    <w:link w:val="Textpoznpodarou"/>
    <w:rsid w:val="009635F3"/>
  </w:style>
  <w:style w:type="character" w:styleId="Znakapoznpodarou">
    <w:name w:val="footnote reference"/>
    <w:rsid w:val="009635F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62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620E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620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20E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0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20E1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6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52068"/>
  </w:style>
  <w:style w:type="character" w:customStyle="1" w:styleId="PedmtkomenteChar">
    <w:name w:val="Předmět komentáře Char"/>
    <w:basedOn w:val="TextkomenteChar"/>
    <w:link w:val="Pedmtkomente"/>
    <w:rsid w:val="00052068"/>
  </w:style>
  <w:style w:type="character" w:styleId="Nevyeenzmnka">
    <w:name w:val="Unresolved Mention"/>
    <w:uiPriority w:val="99"/>
    <w:semiHidden/>
    <w:unhideWhenUsed/>
    <w:rsid w:val="006C1D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D58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@mze.gov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sdileni.mze.cz/?u=zVbR66zCqTqWCegD&amp;p=fK6B7nKwjGzgQ2J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Plán Oblasti povodí Horního a středního Labe</vt:lpstr>
    </vt:vector>
  </TitlesOfParts>
  <Company>Home</Company>
  <LinksUpToDate>false</LinksUpToDate>
  <CharactersWithSpaces>2470</CharactersWithSpaces>
  <SharedDoc>false</SharedDoc>
  <HLinks>
    <vt:vector size="6" baseType="variant">
      <vt:variant>
        <vt:i4>3997760</vt:i4>
      </vt:variant>
      <vt:variant>
        <vt:i4>0</vt:i4>
      </vt:variant>
      <vt:variant>
        <vt:i4>0</vt:i4>
      </vt:variant>
      <vt:variant>
        <vt:i4>5</vt:i4>
      </vt:variant>
      <vt:variant>
        <vt:lpwstr>mailto:pp@mze.gov.cz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zveřejnění</dc:title>
  <dc:subject/>
  <dc:creator>Ladislav.Faigl@mze.gov.cz</dc:creator>
  <cp:keywords/>
  <dc:description/>
  <cp:lastModifiedBy>Burešová Marcela</cp:lastModifiedBy>
  <cp:revision>4</cp:revision>
  <cp:lastPrinted>2018-09-25T15:57:00Z</cp:lastPrinted>
  <dcterms:created xsi:type="dcterms:W3CDTF">2025-10-30T08:07:00Z</dcterms:created>
  <dcterms:modified xsi:type="dcterms:W3CDTF">2025-10-30T08:14:00Z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2025-10-17T12:44:40Z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aa2d529d-789c-4693-b0d3-bdf1fbdef78c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