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223CA732" w:rsidR="006A16BD" w:rsidRPr="00F46B28" w:rsidRDefault="006A16BD" w:rsidP="00432BA0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432BA0">
              <w:t xml:space="preserve"> </w:t>
            </w:r>
            <w:r w:rsidR="00432BA0" w:rsidRPr="00432BA0">
              <w:t>Jímací území Rakovnický potok</w:t>
            </w:r>
            <w:r w:rsidR="00432BA0" w:rsidRPr="00432BA0">
              <w:tab/>
            </w:r>
            <w:r w:rsidR="00432BA0" w:rsidRPr="00432BA0">
              <w:tab/>
            </w:r>
            <w:r w:rsidR="00432BA0" w:rsidRPr="00432BA0">
              <w:tab/>
            </w:r>
            <w:r w:rsidR="00432BA0" w:rsidRPr="00432BA0">
              <w:tab/>
            </w:r>
            <w:r w:rsidR="00432BA0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37515E1D" w14:textId="4DD2DDF5" w:rsidR="000A3F2B" w:rsidRPr="00DA44E8" w:rsidRDefault="000A3F2B" w:rsidP="00ED7D12">
            <w:pPr>
              <w:spacing w:line="360" w:lineRule="auto"/>
              <w:ind w:left="604"/>
            </w:pPr>
            <w:r w:rsidRPr="00DA44E8">
              <w:t>Popis místa:</w:t>
            </w:r>
            <w:r w:rsidR="00432BA0">
              <w:t xml:space="preserve"> </w:t>
            </w:r>
            <w:r w:rsidR="00432BA0" w:rsidRPr="00432BA0">
              <w:t xml:space="preserve">Monitorovací vrt </w:t>
            </w:r>
            <w:r w:rsidR="0054235E">
              <w:t>reprezentativní vrt V9</w:t>
            </w:r>
            <w:r w:rsidR="00432BA0" w:rsidRPr="00432BA0">
              <w:tab/>
            </w:r>
            <w:r w:rsidR="00432BA0" w:rsidRPr="00432BA0">
              <w:tab/>
            </w:r>
            <w:r w:rsidR="00432BA0" w:rsidRPr="00432BA0">
              <w:tab/>
            </w:r>
            <w:r w:rsidR="00432BA0" w:rsidRPr="00432BA0">
              <w:tab/>
            </w:r>
            <w:r w:rsidR="00432BA0">
              <w:tab/>
            </w:r>
          </w:p>
          <w:p w14:paraId="47945C0C" w14:textId="50800347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54235E">
              <w:t>neuvádí se</w:t>
            </w:r>
            <w:r w:rsidR="00432BA0" w:rsidRPr="00432BA0">
              <w:tab/>
            </w:r>
          </w:p>
          <w:p w14:paraId="219C0636" w14:textId="758F8CD6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 xml:space="preserve">Obec: </w:t>
            </w:r>
            <w:r w:rsidR="00432BA0" w:rsidRPr="00432BA0">
              <w:t>Rakovník</w:t>
            </w:r>
            <w:r w:rsidR="00432BA0" w:rsidRPr="00432BA0">
              <w:tab/>
            </w:r>
            <w:r w:rsidR="00432BA0" w:rsidRPr="00432BA0">
              <w:tab/>
            </w:r>
            <w:r w:rsidR="00432BA0" w:rsidRPr="00432BA0">
              <w:tab/>
            </w:r>
            <w:r w:rsidR="0048202A" w:rsidRPr="0048202A">
              <w:tab/>
            </w:r>
            <w:r w:rsidR="0048202A" w:rsidRPr="0048202A">
              <w:tab/>
            </w:r>
            <w:r w:rsidR="00722043" w:rsidRPr="00722043">
              <w:tab/>
            </w:r>
            <w:r w:rsidR="00194801" w:rsidRPr="00194801">
              <w:tab/>
            </w:r>
            <w:r w:rsidR="00194801" w:rsidRPr="00194801">
              <w:tab/>
            </w:r>
            <w:r w:rsidR="00AD1D3C" w:rsidRPr="00AD1D3C">
              <w:tab/>
            </w:r>
          </w:p>
          <w:p w14:paraId="6E9A850B" w14:textId="602FFC70" w:rsidR="00A07A95" w:rsidRDefault="000A3F2B" w:rsidP="00A07A95">
            <w:pPr>
              <w:spacing w:line="360" w:lineRule="auto"/>
              <w:ind w:left="604"/>
            </w:pPr>
            <w:r w:rsidRPr="00DA44E8">
              <w:t xml:space="preserve">Obec s rozšířenou působností: </w:t>
            </w:r>
            <w:r w:rsidR="00432BA0" w:rsidRPr="00432BA0">
              <w:t>Rakovník</w:t>
            </w:r>
            <w:r w:rsidR="00432BA0" w:rsidRPr="00432BA0">
              <w:tab/>
            </w:r>
            <w:r w:rsidR="00432BA0" w:rsidRPr="00432BA0">
              <w:tab/>
            </w:r>
            <w:r w:rsidR="00432BA0" w:rsidRPr="00432BA0">
              <w:tab/>
            </w:r>
            <w:r w:rsidR="0048202A" w:rsidRPr="0048202A">
              <w:tab/>
            </w:r>
            <w:r w:rsidR="0048202A" w:rsidRPr="0048202A">
              <w:tab/>
            </w:r>
            <w:r w:rsidR="00722043" w:rsidRPr="00722043">
              <w:tab/>
            </w:r>
            <w:r w:rsidR="00722043" w:rsidRPr="00722043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183CDB15" w14:textId="202221F4" w:rsidR="00190B82" w:rsidRPr="00DA44E8" w:rsidRDefault="007605A7" w:rsidP="0048202A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071063">
              <w:t xml:space="preserve"> </w:t>
            </w:r>
            <w:proofErr w:type="spellStart"/>
            <w:r w:rsidR="0054235E">
              <w:t>Ravos</w:t>
            </w:r>
            <w:proofErr w:type="spellEnd"/>
            <w:r w:rsidR="0054235E">
              <w:t xml:space="preserve">, </w:t>
            </w:r>
            <w:proofErr w:type="spellStart"/>
            <w:r w:rsidR="0054235E">
              <w:t>s.</w:t>
            </w:r>
            <w:proofErr w:type="gramStart"/>
            <w:r w:rsidR="0054235E">
              <w:t>r.o</w:t>
            </w:r>
            <w:proofErr w:type="spellEnd"/>
            <w:proofErr w:type="gramEnd"/>
            <w:r w:rsidR="0048202A">
              <w:tab/>
            </w:r>
            <w:r w:rsidR="0048202A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615C230C" w:rsidR="001C2419" w:rsidRPr="00DA44E8" w:rsidRDefault="00BC5364" w:rsidP="002F52D6">
            <w:pPr>
              <w:spacing w:line="360" w:lineRule="auto"/>
              <w:ind w:left="604"/>
            </w:pPr>
            <w:r>
              <w:t xml:space="preserve">Ing. </w:t>
            </w:r>
            <w:r w:rsidR="00EB0A95">
              <w:t>Jindřich</w:t>
            </w:r>
            <w:r>
              <w:t xml:space="preserve"> </w:t>
            </w:r>
            <w:r w:rsidR="00EB0A95">
              <w:t>Vydra</w:t>
            </w:r>
            <w:r>
              <w:t xml:space="preserve">, RAVOS, </w:t>
            </w:r>
            <w:proofErr w:type="spellStart"/>
            <w:r>
              <w:t>s.r.o</w:t>
            </w:r>
            <w:proofErr w:type="spellEnd"/>
            <w:r>
              <w:t xml:space="preserve">, </w:t>
            </w:r>
            <w:r w:rsidR="00EB0A95">
              <w:t>739 063 160</w:t>
            </w:r>
            <w:r>
              <w:t>,</w:t>
            </w:r>
            <w:r w:rsidR="00722043">
              <w:tab/>
            </w:r>
            <w:hyperlink r:id="rId6" w:history="1">
              <w:r w:rsidRPr="009E5F09">
                <w:rPr>
                  <w:rStyle w:val="Hypertextovodkaz"/>
                  <w:rFonts w:cs="Calibri"/>
                </w:rPr>
                <w:t>veronika.maresova@ravos-sro.cz</w:t>
              </w:r>
            </w:hyperlink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0E9B6583" w14:textId="1F539D69" w:rsidR="00432BA0" w:rsidRDefault="00432BA0" w:rsidP="00432BA0">
            <w:pPr>
              <w:pStyle w:val="Odstavecseseznamem"/>
              <w:spacing w:line="360" w:lineRule="auto"/>
              <w:ind w:left="604"/>
            </w:pPr>
            <w:r>
              <w:t xml:space="preserve">1. stupeň </w:t>
            </w:r>
            <w:r w:rsidR="00BC5364">
              <w:t>–</w:t>
            </w:r>
            <w:r>
              <w:t xml:space="preserve"> </w:t>
            </w:r>
            <w:r w:rsidR="00BC5364">
              <w:t>ustálený stav HPV</w:t>
            </w:r>
            <w:r>
              <w:tab/>
              <w:t>-</w:t>
            </w:r>
            <w:r w:rsidR="00BC5364">
              <w:t>308 [m. n. m.</w:t>
            </w:r>
            <w:r w:rsidR="00BC5364">
              <w:rPr>
                <w:lang w:val="en-US"/>
              </w:rPr>
              <w:t>]</w:t>
            </w:r>
          </w:p>
          <w:p w14:paraId="39E470F6" w14:textId="51862D22" w:rsidR="00432BA0" w:rsidRPr="00DA44E8" w:rsidRDefault="00432BA0" w:rsidP="00432BA0">
            <w:pPr>
              <w:pStyle w:val="Odstavecseseznamem"/>
              <w:spacing w:line="360" w:lineRule="auto"/>
              <w:ind w:left="604"/>
            </w:pPr>
            <w:r>
              <w:t xml:space="preserve">2. stupeň </w:t>
            </w:r>
            <w:r w:rsidR="00BC5364">
              <w:t>–</w:t>
            </w:r>
            <w:r>
              <w:t xml:space="preserve"> </w:t>
            </w:r>
            <w:r w:rsidR="00BC5364">
              <w:t>ustálený stav HPV</w:t>
            </w:r>
            <w:r>
              <w:tab/>
              <w:t>-</w:t>
            </w:r>
            <w:r w:rsidR="00BC5364">
              <w:t>300</w:t>
            </w:r>
            <w:r>
              <w:tab/>
              <w:t>[</w:t>
            </w:r>
            <w:r w:rsidR="00BC5364">
              <w:t>m. n. m.</w:t>
            </w:r>
            <w:r>
              <w:t>]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5CA2A0F3" w:rsidR="002F52D6" w:rsidRPr="00DA44E8" w:rsidRDefault="002F52D6" w:rsidP="00367D82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722043">
              <w:t xml:space="preserve"> </w:t>
            </w:r>
            <w:r w:rsidR="00367D82" w:rsidRPr="00367D82">
              <w:t>nelze stanovit - v minulosti k nedost</w:t>
            </w:r>
            <w:r w:rsidR="00367D82">
              <w:t>atku vodních zdrojů nedošlo</w:t>
            </w:r>
            <w:r w:rsidR="00367D82">
              <w:tab/>
            </w:r>
            <w:r w:rsidR="00367D82">
              <w:tab/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2F528DD7" w14:textId="0EE6AAF0" w:rsidR="00CA739B" w:rsidRPr="005B4CDB" w:rsidRDefault="00432BA0" w:rsidP="00071063">
            <w:pPr>
              <w:pStyle w:val="Odstavecseseznamem"/>
              <w:spacing w:line="360" w:lineRule="auto"/>
              <w:ind w:left="604"/>
              <w:jc w:val="both"/>
            </w:pPr>
            <w:r w:rsidRPr="00432BA0">
              <w:t xml:space="preserve">Hodnoty místních směrodatných limitů byly stanoveny </w:t>
            </w:r>
            <w:r w:rsidR="0054235E">
              <w:t>provozovatelem zdroje na základě technických možností odběru a zkušeností a provozované období.</w:t>
            </w:r>
            <w:r w:rsidRPr="00432BA0">
              <w:tab/>
            </w:r>
            <w:r w:rsidRPr="00432BA0">
              <w:tab/>
            </w:r>
            <w:r w:rsidRPr="00432BA0">
              <w:tab/>
            </w:r>
            <w:r w:rsidRPr="00432BA0">
              <w:tab/>
            </w:r>
            <w:r w:rsidRPr="00432BA0">
              <w:tab/>
            </w:r>
            <w:r w:rsidR="00367D82" w:rsidRPr="00367D82">
              <w:tab/>
            </w:r>
            <w:r w:rsidR="00367D82" w:rsidRPr="00367D82">
              <w:tab/>
            </w:r>
            <w:r w:rsidR="00367D82" w:rsidRPr="00367D82">
              <w:tab/>
            </w:r>
            <w:r w:rsidR="00367D82" w:rsidRPr="00367D82">
              <w:tab/>
            </w:r>
            <w:r w:rsidR="00722043" w:rsidRPr="00722043">
              <w:tab/>
            </w:r>
            <w:r w:rsidR="00722043" w:rsidRPr="00722043">
              <w:tab/>
            </w:r>
            <w:r w:rsidR="00722043" w:rsidRPr="00722043"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432BA0" w:rsidRPr="00DA44E8" w14:paraId="52D1EAB0" w14:textId="77777777" w:rsidTr="006F1EC6">
        <w:tc>
          <w:tcPr>
            <w:tcW w:w="1134" w:type="dxa"/>
          </w:tcPr>
          <w:p w14:paraId="233C98D2" w14:textId="649EBE8C" w:rsidR="00432BA0" w:rsidRPr="00DA44E8" w:rsidRDefault="00432BA0" w:rsidP="00432BA0">
            <w:pPr>
              <w:spacing w:line="360" w:lineRule="auto"/>
              <w:ind w:right="27"/>
            </w:pPr>
            <w:r w:rsidRPr="00265F9A">
              <w:t>141401 </w:t>
            </w:r>
          </w:p>
        </w:tc>
        <w:tc>
          <w:tcPr>
            <w:tcW w:w="3827" w:type="dxa"/>
          </w:tcPr>
          <w:p w14:paraId="66BF69FB" w14:textId="2234899D" w:rsidR="00432BA0" w:rsidRPr="00DA44E8" w:rsidRDefault="00432BA0" w:rsidP="00432BA0">
            <w:pPr>
              <w:pStyle w:val="Odstavecseseznamem"/>
              <w:spacing w:line="360" w:lineRule="auto"/>
              <w:ind w:left="0"/>
            </w:pPr>
            <w:proofErr w:type="spellStart"/>
            <w:r w:rsidRPr="00265F9A">
              <w:t>pram</w:t>
            </w:r>
            <w:proofErr w:type="spellEnd"/>
            <w:r w:rsidRPr="00265F9A">
              <w:t>.</w:t>
            </w:r>
            <w:r w:rsidR="00553E74">
              <w:t xml:space="preserve"> </w:t>
            </w:r>
            <w:r w:rsidRPr="00265F9A">
              <w:t>Rakovnický potok </w:t>
            </w:r>
          </w:p>
        </w:tc>
        <w:tc>
          <w:tcPr>
            <w:tcW w:w="4104" w:type="dxa"/>
            <w:vAlign w:val="bottom"/>
          </w:tcPr>
          <w:p w14:paraId="5851BD24" w14:textId="41866DBB" w:rsidR="00432BA0" w:rsidRPr="00DA44E8" w:rsidRDefault="00432BA0" w:rsidP="00432BA0">
            <w:pPr>
              <w:pStyle w:val="Odstavecseseznamem"/>
              <w:spacing w:line="360" w:lineRule="auto"/>
              <w:ind w:left="44"/>
            </w:pPr>
            <w:r w:rsidRPr="0054235E">
              <w:t>RAVOS Rakovník</w:t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proofErr w:type="gramStart"/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</w:t>
            </w:r>
            <w:proofErr w:type="gramEnd"/>
            <w:r w:rsidR="00071063">
              <w:t xml:space="preserve">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699203">
    <w:abstractNumId w:val="0"/>
  </w:num>
  <w:num w:numId="2" w16cid:durableId="1361084153">
    <w:abstractNumId w:val="3"/>
  </w:num>
  <w:num w:numId="3" w16cid:durableId="1329940506">
    <w:abstractNumId w:val="1"/>
  </w:num>
  <w:num w:numId="4" w16cid:durableId="958146270">
    <w:abstractNumId w:val="4"/>
  </w:num>
  <w:num w:numId="5" w16cid:durableId="18261184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E496E"/>
    <w:rsid w:val="002F52D6"/>
    <w:rsid w:val="00367D82"/>
    <w:rsid w:val="003814F0"/>
    <w:rsid w:val="00432BA0"/>
    <w:rsid w:val="0048202A"/>
    <w:rsid w:val="004C65B3"/>
    <w:rsid w:val="005149EE"/>
    <w:rsid w:val="0054115B"/>
    <w:rsid w:val="0054235E"/>
    <w:rsid w:val="0054333B"/>
    <w:rsid w:val="00553E74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22043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BC5364"/>
    <w:rsid w:val="00C65ADD"/>
    <w:rsid w:val="00C81CFC"/>
    <w:rsid w:val="00CA5639"/>
    <w:rsid w:val="00CA739B"/>
    <w:rsid w:val="00CB261B"/>
    <w:rsid w:val="00CF2430"/>
    <w:rsid w:val="00D02F0F"/>
    <w:rsid w:val="00D0366F"/>
    <w:rsid w:val="00D57D0F"/>
    <w:rsid w:val="00D914C9"/>
    <w:rsid w:val="00DA44E8"/>
    <w:rsid w:val="00EB0A95"/>
    <w:rsid w:val="00ED7D12"/>
    <w:rsid w:val="00F122F0"/>
    <w:rsid w:val="00F46B28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eronika.maresova@ravos-sro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99BD2-1514-4AA4-9F49-C7230FF8E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Vlček Lukáš</cp:lastModifiedBy>
  <cp:revision>13</cp:revision>
  <dcterms:created xsi:type="dcterms:W3CDTF">2022-11-23T16:40:00Z</dcterms:created>
  <dcterms:modified xsi:type="dcterms:W3CDTF">2022-12-02T11:57:00Z</dcterms:modified>
</cp:coreProperties>
</file>