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1D674D7F" w:rsidR="006A16BD" w:rsidRPr="00F46B28" w:rsidRDefault="006A16BD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CF0CFB">
              <w:t xml:space="preserve"> </w:t>
            </w:r>
            <w:r w:rsidR="00CF0CFB" w:rsidRPr="00CF0CFB">
              <w:t>vodní nádrž Pilská</w:t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9E7456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0489FF18" w14:textId="46C15F70" w:rsidR="0028568F" w:rsidRPr="00DA44E8" w:rsidRDefault="000A3F2B" w:rsidP="0028568F">
            <w:pPr>
              <w:spacing w:line="360" w:lineRule="auto"/>
              <w:ind w:left="604"/>
            </w:pPr>
            <w:r w:rsidRPr="00DA44E8">
              <w:t>Popis místa:</w:t>
            </w:r>
            <w:r w:rsidR="00CF0CFB">
              <w:t xml:space="preserve"> </w:t>
            </w:r>
            <w:r w:rsidR="00CF0CFB" w:rsidRPr="00CF0CFB">
              <w:t>Hladina ve vodní nádrži, vodočetná lať na návodním líci hráze a automatická měřící, záznamová a komunikační jednotka s p</w:t>
            </w:r>
            <w:r w:rsidR="00CF0CFB">
              <w:t>řenosem dat na VH dispečink.</w:t>
            </w:r>
            <w:r w:rsidR="00CF0CFB">
              <w:tab/>
            </w:r>
            <w:r w:rsidR="00CF0CFB">
              <w:tab/>
            </w:r>
          </w:p>
          <w:p w14:paraId="47945C0C" w14:textId="1AB33832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CF0CFB" w:rsidRPr="00CF0CFB">
              <w:t>X JTSK</w:t>
            </w:r>
            <w:r w:rsidR="00CF0CFB" w:rsidRPr="00CF0CFB">
              <w:tab/>
              <w:t>-785611</w:t>
            </w:r>
            <w:r w:rsidR="00CF0CFB" w:rsidRPr="00CF0CFB">
              <w:tab/>
            </w:r>
            <w:r w:rsidR="00CF0CFB" w:rsidRPr="00CF0CFB">
              <w:tab/>
              <w:t>Y JTSK</w:t>
            </w:r>
            <w:r w:rsidR="00CF0CFB" w:rsidRPr="00CF0CFB">
              <w:tab/>
              <w:t>-1083155</w:t>
            </w:r>
            <w:r w:rsidR="00CF0CFB" w:rsidRPr="00CF0CFB">
              <w:tab/>
            </w:r>
          </w:p>
          <w:p w14:paraId="219C0636" w14:textId="2EB15D00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>Obec:</w:t>
            </w:r>
            <w:r w:rsidR="00CF0CFB">
              <w:t xml:space="preserve"> </w:t>
            </w:r>
            <w:proofErr w:type="spellStart"/>
            <w:r w:rsidR="00CF0CFB" w:rsidRPr="00CF0CFB">
              <w:t>Kozičín</w:t>
            </w:r>
            <w:proofErr w:type="spellEnd"/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F87B63" w:rsidRPr="00F87B63">
              <w:tab/>
            </w:r>
            <w:r w:rsidR="00F87B63" w:rsidRPr="00F87B63">
              <w:tab/>
            </w:r>
            <w:r w:rsidR="00432BA0" w:rsidRPr="00432BA0">
              <w:tab/>
            </w:r>
            <w:r w:rsidR="00432BA0" w:rsidRPr="00432BA0">
              <w:tab/>
            </w:r>
            <w:r w:rsidR="009E7456">
              <w:tab/>
            </w:r>
          </w:p>
          <w:p w14:paraId="6E9A850B" w14:textId="02774CC3" w:rsidR="00A07A95" w:rsidRDefault="000A3F2B" w:rsidP="00A07A95">
            <w:pPr>
              <w:spacing w:line="360" w:lineRule="auto"/>
              <w:ind w:left="604"/>
            </w:pPr>
            <w:r w:rsidRPr="00DA44E8">
              <w:t>Obec s rozšířenou působností:</w:t>
            </w:r>
            <w:r w:rsidR="00CF0CFB">
              <w:t xml:space="preserve"> </w:t>
            </w:r>
            <w:r w:rsidR="00CF0CFB" w:rsidRPr="00CF0CFB">
              <w:t>Příbram</w:t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9E7456" w:rsidRPr="009E7456">
              <w:tab/>
            </w:r>
            <w:r w:rsidR="009E7456" w:rsidRPr="009E7456">
              <w:tab/>
            </w:r>
            <w:r w:rsidR="0028568F" w:rsidRPr="0028568F">
              <w:tab/>
            </w:r>
            <w:r w:rsidR="00CF0CFB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0F687934" w14:textId="77777777" w:rsidR="00CF0CFB" w:rsidRDefault="007605A7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CF0CFB">
              <w:t xml:space="preserve"> </w:t>
            </w:r>
          </w:p>
          <w:p w14:paraId="183CDB15" w14:textId="171EB091" w:rsidR="00190B82" w:rsidRPr="00DA44E8" w:rsidRDefault="00CF0CFB" w:rsidP="00CF0CFB">
            <w:pPr>
              <w:pStyle w:val="Odstavecseseznamem"/>
              <w:spacing w:line="360" w:lineRule="auto"/>
            </w:pPr>
            <w:r w:rsidRPr="00CF0CFB">
              <w:t xml:space="preserve">Povodí Vltavy, </w:t>
            </w:r>
            <w:proofErr w:type="spellStart"/>
            <w:r w:rsidRPr="00CF0CFB">
              <w:t>s.p</w:t>
            </w:r>
            <w:proofErr w:type="spellEnd"/>
            <w:r w:rsidRPr="00CF0CFB">
              <w:t>.</w:t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="0048202A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1FA921F1" w14:textId="0E4807A0" w:rsidR="004E61C9" w:rsidRPr="004E61C9" w:rsidRDefault="004E61C9" w:rsidP="004E61C9">
            <w:r w:rsidRPr="004E61C9">
              <w:rPr>
                <w:rStyle w:val="Siln"/>
                <w:b w:val="0"/>
                <w:bCs w:val="0"/>
              </w:rPr>
              <w:t>Centrální vodohospodářský dispečink</w:t>
            </w:r>
            <w:r w:rsidR="00CF0CFB" w:rsidRPr="00CF0CFB">
              <w:t xml:space="preserve">, tel: </w:t>
            </w:r>
            <w:r>
              <w:t>724 067 719</w:t>
            </w:r>
            <w:r w:rsidR="00CF0CFB" w:rsidRPr="00CF0CFB">
              <w:t xml:space="preserve">, </w:t>
            </w:r>
            <w:r w:rsidR="00CF0CFB">
              <w:t xml:space="preserve">email: </w:t>
            </w:r>
            <w:r w:rsidRPr="004E61C9">
              <w:t>dispecink@pvl.cz</w:t>
            </w:r>
          </w:p>
          <w:p w14:paraId="4F9EE1D4" w14:textId="7C592EB5" w:rsidR="001C2419" w:rsidRPr="00DA44E8" w:rsidRDefault="00CF0CFB" w:rsidP="002F52D6">
            <w:pPr>
              <w:spacing w:line="360" w:lineRule="auto"/>
              <w:ind w:left="604"/>
            </w:pPr>
            <w:r>
              <w:tab/>
            </w:r>
            <w:r>
              <w:tab/>
            </w:r>
            <w:r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5AF7DE29" w14:textId="7B9B0E36" w:rsidR="00CF0CFB" w:rsidRDefault="00CF0CFB" w:rsidP="00CF0CFB">
            <w:pPr>
              <w:pStyle w:val="Odstavecseseznamem"/>
              <w:spacing w:line="360" w:lineRule="auto"/>
              <w:ind w:left="604"/>
            </w:pPr>
            <w:r>
              <w:t>1. stupeň Hladina ve vodní nádrži</w:t>
            </w:r>
            <w:r>
              <w:tab/>
              <w:t>DG</w:t>
            </w:r>
            <w:r>
              <w:tab/>
            </w:r>
            <w:proofErr w:type="spellStart"/>
            <w:r>
              <w:t>m.n.m</w:t>
            </w:r>
            <w:proofErr w:type="spellEnd"/>
            <w:r>
              <w:t>.</w:t>
            </w:r>
          </w:p>
          <w:p w14:paraId="39E470F6" w14:textId="0417C178" w:rsidR="00CF0CFB" w:rsidRPr="00DA44E8" w:rsidRDefault="00CF0CFB" w:rsidP="00CF0CFB">
            <w:pPr>
              <w:pStyle w:val="Odstavecseseznamem"/>
              <w:spacing w:line="360" w:lineRule="auto"/>
              <w:ind w:left="604"/>
            </w:pPr>
            <w:r>
              <w:t>2. stupeň Hladina ve vodní nádrži</w:t>
            </w:r>
            <w:r>
              <w:tab/>
              <w:t>6</w:t>
            </w:r>
            <w:r w:rsidR="00850C82">
              <w:t>65,2</w:t>
            </w:r>
            <w:r>
              <w:tab/>
            </w:r>
            <w:proofErr w:type="spellStart"/>
            <w:r>
              <w:t>m.n.m</w:t>
            </w:r>
            <w:proofErr w:type="spellEnd"/>
            <w:r>
              <w:t>.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3BAB6B69" w:rsidR="002F52D6" w:rsidRPr="00DA44E8" w:rsidRDefault="002F52D6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CF0CFB">
              <w:t>105 dnů</w:t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480A5B59" w:rsidR="00CA739B" w:rsidRPr="005B4CDB" w:rsidRDefault="00CF0CFB" w:rsidP="009E7456">
            <w:pPr>
              <w:pStyle w:val="Odstavecseseznamem"/>
              <w:spacing w:line="360" w:lineRule="auto"/>
              <w:ind w:left="604"/>
              <w:jc w:val="both"/>
            </w:pPr>
            <w:r w:rsidRPr="00CF0CFB">
              <w:t xml:space="preserve">Hladina pro 1. stupeň MSL je převzatá z manipulačního řádu a odpovídá hodnotám hladin pro jednotlivé měsíce dle </w:t>
            </w:r>
            <w:r w:rsidR="00850C82" w:rsidRPr="00CF0CFB">
              <w:t>dispečerského</w:t>
            </w:r>
            <w:r w:rsidRPr="00CF0CFB">
              <w:t xml:space="preserve"> grafu (DG). 2. stupeň MSL nastává při 25% naplnění zásobního prostoru. Od roku 2010 došlo několikrát k podkročení 1. stupně MSL, avšak zdaleka se hladina ve vodní nádrži nepřiblížila 2. stupni MSL. Doba 105 dnů odpovídá poklesu z 2. stupně MSL k poruše nádrže, a to za </w:t>
            </w:r>
            <w:r w:rsidR="00850C82" w:rsidRPr="00CF0CFB">
              <w:t>předpokladu</w:t>
            </w:r>
            <w:r w:rsidRPr="00CF0CFB">
              <w:t>, že do VN nádrže jsou nulové přítoky.</w:t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CF0CFB" w:rsidRPr="00DA44E8" w14:paraId="068636C8" w14:textId="77777777" w:rsidTr="002F3C15">
        <w:tc>
          <w:tcPr>
            <w:tcW w:w="1134" w:type="dxa"/>
            <w:vAlign w:val="bottom"/>
          </w:tcPr>
          <w:p w14:paraId="5D5F2984" w14:textId="43FCF863" w:rsidR="00CF0CFB" w:rsidRPr="00DA44E8" w:rsidRDefault="00CF0CFB" w:rsidP="00CF0CFB">
            <w:pPr>
              <w:spacing w:line="360" w:lineRule="auto"/>
              <w:ind w:right="27"/>
            </w:pPr>
            <w:r>
              <w:rPr>
                <w:rFonts w:ascii="Arial Narrow" w:hAnsi="Arial Narrow" w:cs="Calibri"/>
                <w:color w:val="000000"/>
              </w:rPr>
              <w:t>141307</w:t>
            </w:r>
          </w:p>
        </w:tc>
        <w:tc>
          <w:tcPr>
            <w:tcW w:w="3827" w:type="dxa"/>
            <w:vAlign w:val="bottom"/>
          </w:tcPr>
          <w:p w14:paraId="26C889DE" w14:textId="5AD1CBEC" w:rsidR="00CF0CFB" w:rsidRPr="00DA44E8" w:rsidRDefault="00CF0CFB" w:rsidP="00CF0CFB">
            <w:pPr>
              <w:pStyle w:val="Odstavecseseznamem"/>
              <w:spacing w:line="360" w:lineRule="auto"/>
              <w:ind w:left="0"/>
            </w:pPr>
            <w:r>
              <w:rPr>
                <w:rFonts w:ascii="Arial Narrow" w:hAnsi="Arial Narrow" w:cs="Calibri"/>
                <w:color w:val="000000"/>
              </w:rPr>
              <w:t xml:space="preserve">ÚV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Kozičín</w:t>
            </w:r>
            <w:proofErr w:type="spellEnd"/>
          </w:p>
        </w:tc>
        <w:tc>
          <w:tcPr>
            <w:tcW w:w="4104" w:type="dxa"/>
            <w:vAlign w:val="bottom"/>
          </w:tcPr>
          <w:p w14:paraId="765DC61D" w14:textId="3D891465" w:rsidR="00CF0CFB" w:rsidRPr="00DA44E8" w:rsidRDefault="00CF0CFB" w:rsidP="00CF0CFB">
            <w:pPr>
              <w:pStyle w:val="Odstavecseseznamem"/>
              <w:spacing w:line="360" w:lineRule="auto"/>
              <w:ind w:left="44"/>
            </w:pPr>
            <w:r>
              <w:rPr>
                <w:rFonts w:ascii="Arial Narrow" w:hAnsi="Arial Narrow" w:cs="Calibri"/>
                <w:color w:val="000000"/>
              </w:rPr>
              <w:t xml:space="preserve">1.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SčV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Příbram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299655">
    <w:abstractNumId w:val="0"/>
  </w:num>
  <w:num w:numId="2" w16cid:durableId="1988970034">
    <w:abstractNumId w:val="3"/>
  </w:num>
  <w:num w:numId="3" w16cid:durableId="1805855205">
    <w:abstractNumId w:val="1"/>
  </w:num>
  <w:num w:numId="4" w16cid:durableId="902565564">
    <w:abstractNumId w:val="4"/>
  </w:num>
  <w:num w:numId="5" w16cid:durableId="845025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8568F"/>
    <w:rsid w:val="002E496E"/>
    <w:rsid w:val="002F52D6"/>
    <w:rsid w:val="00367D82"/>
    <w:rsid w:val="003814F0"/>
    <w:rsid w:val="00432BA0"/>
    <w:rsid w:val="0048202A"/>
    <w:rsid w:val="004C65B3"/>
    <w:rsid w:val="004E61C9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50C82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E7456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0CF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87B63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  <w:style w:type="character" w:styleId="Siln">
    <w:name w:val="Strong"/>
    <w:basedOn w:val="Standardnpsmoodstavce"/>
    <w:uiPriority w:val="22"/>
    <w:qFormat/>
    <w:rsid w:val="004E6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6596-8119-4CAF-B6F2-15BAF153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Vlček Lukáš</cp:lastModifiedBy>
  <cp:revision>16</cp:revision>
  <dcterms:created xsi:type="dcterms:W3CDTF">2022-11-23T16:40:00Z</dcterms:created>
  <dcterms:modified xsi:type="dcterms:W3CDTF">2022-12-02T09:38:00Z</dcterms:modified>
</cp:coreProperties>
</file>