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520DF" w14:textId="77777777" w:rsidR="003F2E50" w:rsidRPr="006422D3" w:rsidRDefault="003F2E50" w:rsidP="003F2E50">
      <w:pPr>
        <w:rPr>
          <w:b/>
          <w:sz w:val="52"/>
          <w:szCs w:val="52"/>
        </w:rPr>
      </w:pPr>
      <w:r w:rsidRPr="006422D3">
        <w:object w:dxaOrig="5504" w:dyaOrig="975" w14:anchorId="527FC5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3.65pt;height:43.2pt" o:ole="">
            <v:imagedata r:id="rId5" o:title=""/>
          </v:shape>
          <o:OLEObject Type="Embed" ProgID="MSPhotoEd.3" ShapeID="_x0000_i1025" DrawAspect="Content" ObjectID="_1729317934" r:id="rId6"/>
        </w:object>
      </w:r>
    </w:p>
    <w:p w14:paraId="2D5AD019" w14:textId="77777777" w:rsidR="003F2E50" w:rsidRPr="006422D3" w:rsidRDefault="003F2E50" w:rsidP="003F2E50">
      <w:pPr>
        <w:jc w:val="center"/>
      </w:pPr>
    </w:p>
    <w:p w14:paraId="0FEE14B2" w14:textId="77777777" w:rsidR="003F2E50" w:rsidRPr="006422D3" w:rsidRDefault="003F2E50" w:rsidP="003F2E50">
      <w:pPr>
        <w:jc w:val="center"/>
        <w:rPr>
          <w:b/>
        </w:rPr>
      </w:pPr>
    </w:p>
    <w:p w14:paraId="7B896180" w14:textId="77777777" w:rsidR="000D2D91" w:rsidRDefault="003F2E50" w:rsidP="003F2E50">
      <w:pPr>
        <w:pStyle w:val="Zkladntextodsazen"/>
        <w:tabs>
          <w:tab w:val="left" w:pos="1980"/>
        </w:tabs>
        <w:spacing w:after="0"/>
        <w:ind w:left="1980" w:hanging="1980"/>
        <w:jc w:val="center"/>
        <w:rPr>
          <w:b/>
          <w:bCs/>
          <w:sz w:val="32"/>
          <w:szCs w:val="32"/>
        </w:rPr>
      </w:pPr>
      <w:r w:rsidRPr="003F2E50">
        <w:rPr>
          <w:b/>
          <w:bCs/>
          <w:sz w:val="32"/>
          <w:szCs w:val="32"/>
        </w:rPr>
        <w:t xml:space="preserve">Pravidla pro projednávání a hodnocení </w:t>
      </w:r>
    </w:p>
    <w:p w14:paraId="7BE20B78" w14:textId="4EA3C355" w:rsidR="003F2E50" w:rsidRDefault="003F2E50" w:rsidP="003F2E50">
      <w:pPr>
        <w:pStyle w:val="Zkladntextodsazen"/>
        <w:tabs>
          <w:tab w:val="left" w:pos="1980"/>
        </w:tabs>
        <w:spacing w:after="0"/>
        <w:ind w:left="1980" w:hanging="1980"/>
        <w:jc w:val="center"/>
        <w:rPr>
          <w:b/>
          <w:bCs/>
          <w:sz w:val="32"/>
          <w:szCs w:val="32"/>
        </w:rPr>
      </w:pPr>
      <w:r w:rsidRPr="003F2E50">
        <w:rPr>
          <w:b/>
          <w:bCs/>
          <w:sz w:val="32"/>
          <w:szCs w:val="32"/>
        </w:rPr>
        <w:t>individuálních žádostí o podporu</w:t>
      </w:r>
    </w:p>
    <w:p w14:paraId="50177A1A" w14:textId="70F82CF8" w:rsidR="003F2E50" w:rsidRPr="003F2E50" w:rsidRDefault="003F2E50" w:rsidP="003F2E50">
      <w:pPr>
        <w:pStyle w:val="Zkladntextodsazen"/>
        <w:tabs>
          <w:tab w:val="left" w:pos="1980"/>
        </w:tabs>
        <w:spacing w:after="0"/>
        <w:ind w:left="1980" w:hanging="1980"/>
        <w:jc w:val="center"/>
        <w:rPr>
          <w:b/>
          <w:bCs/>
          <w:sz w:val="32"/>
          <w:szCs w:val="32"/>
        </w:rPr>
      </w:pPr>
      <w:r w:rsidRPr="003F2E50">
        <w:rPr>
          <w:b/>
          <w:bCs/>
          <w:sz w:val="32"/>
          <w:szCs w:val="32"/>
        </w:rPr>
        <w:t>audiovizuálních projektů</w:t>
      </w:r>
    </w:p>
    <w:p w14:paraId="2FB4297D" w14:textId="77777777" w:rsidR="003F2E50" w:rsidRPr="003F2E50" w:rsidRDefault="003F2E50" w:rsidP="003F2E50">
      <w:pPr>
        <w:pStyle w:val="Zkladntextodsazen"/>
        <w:tabs>
          <w:tab w:val="left" w:pos="1980"/>
        </w:tabs>
        <w:spacing w:after="0"/>
        <w:ind w:left="1980" w:hanging="1980"/>
        <w:rPr>
          <w:b/>
          <w:bCs/>
          <w:sz w:val="32"/>
          <w:szCs w:val="32"/>
        </w:rPr>
      </w:pPr>
    </w:p>
    <w:p w14:paraId="418039E9" w14:textId="77777777" w:rsidR="003F2E50" w:rsidRPr="003F2E50" w:rsidRDefault="003F2E50" w:rsidP="003F2E50">
      <w:pPr>
        <w:pStyle w:val="Zkladntextodsazen"/>
        <w:tabs>
          <w:tab w:val="left" w:pos="1980"/>
        </w:tabs>
        <w:spacing w:after="0"/>
        <w:ind w:left="1980" w:hanging="1980"/>
        <w:rPr>
          <w:b/>
          <w:bCs/>
          <w:sz w:val="32"/>
          <w:szCs w:val="32"/>
        </w:rPr>
      </w:pPr>
    </w:p>
    <w:p w14:paraId="6F3A86BE" w14:textId="77777777" w:rsidR="003F2E50" w:rsidRPr="006422D3" w:rsidRDefault="003F2E50" w:rsidP="003F2E50">
      <w:pPr>
        <w:pStyle w:val="Zkladntext3"/>
        <w:jc w:val="center"/>
        <w:rPr>
          <w:b/>
          <w:bCs/>
          <w:sz w:val="24"/>
        </w:rPr>
      </w:pPr>
    </w:p>
    <w:p w14:paraId="335024D4" w14:textId="77777777" w:rsidR="003F2E50" w:rsidRPr="006422D3" w:rsidRDefault="003F2E50" w:rsidP="003F2E50">
      <w:pPr>
        <w:jc w:val="center"/>
        <w:rPr>
          <w:b/>
          <w:bCs/>
        </w:rPr>
      </w:pPr>
    </w:p>
    <w:p w14:paraId="24A1B1F5" w14:textId="77777777" w:rsidR="003F2E50" w:rsidRDefault="003F2E50" w:rsidP="003F2E50">
      <w:pPr>
        <w:pStyle w:val="Zkladntext3"/>
        <w:rPr>
          <w:bCs/>
          <w:i w:val="0"/>
          <w:sz w:val="32"/>
          <w:szCs w:val="32"/>
        </w:rPr>
      </w:pPr>
    </w:p>
    <w:p w14:paraId="6A34CEC8" w14:textId="77777777" w:rsidR="003F2E50" w:rsidRDefault="003F2E50" w:rsidP="003F2E50">
      <w:pPr>
        <w:pStyle w:val="Zkladntext3"/>
        <w:rPr>
          <w:bCs/>
          <w:i w:val="0"/>
          <w:sz w:val="32"/>
          <w:szCs w:val="32"/>
        </w:rPr>
      </w:pPr>
    </w:p>
    <w:p w14:paraId="06EDB324" w14:textId="77777777" w:rsidR="003F2E50" w:rsidRDefault="003F2E50" w:rsidP="003F2E50">
      <w:pPr>
        <w:pStyle w:val="Zkladntext3"/>
        <w:rPr>
          <w:bCs/>
          <w:i w:val="0"/>
          <w:sz w:val="32"/>
          <w:szCs w:val="32"/>
        </w:rPr>
      </w:pPr>
    </w:p>
    <w:p w14:paraId="67FE0F71" w14:textId="77777777" w:rsidR="003F2E50" w:rsidRDefault="003F2E50" w:rsidP="003F2E50">
      <w:pPr>
        <w:pStyle w:val="Zkladntext3"/>
        <w:rPr>
          <w:bCs/>
          <w:i w:val="0"/>
          <w:sz w:val="32"/>
          <w:szCs w:val="32"/>
        </w:rPr>
      </w:pPr>
    </w:p>
    <w:p w14:paraId="68356F8B" w14:textId="2CF5C6E2" w:rsidR="003F2E50" w:rsidRPr="003F2E50" w:rsidRDefault="003F2E50" w:rsidP="003F2E50">
      <w:pPr>
        <w:pStyle w:val="Zkladntextodsazen"/>
        <w:tabs>
          <w:tab w:val="left" w:pos="1980"/>
        </w:tabs>
        <w:spacing w:after="0"/>
        <w:ind w:left="1980" w:hanging="1980"/>
        <w:rPr>
          <w:sz w:val="28"/>
          <w:szCs w:val="28"/>
        </w:rPr>
      </w:pPr>
      <w:r w:rsidRPr="006422D3">
        <w:rPr>
          <w:b/>
          <w:bCs/>
          <w:sz w:val="32"/>
          <w:szCs w:val="32"/>
        </w:rPr>
        <w:t>Závazn</w:t>
      </w:r>
      <w:r>
        <w:rPr>
          <w:b/>
          <w:bCs/>
          <w:sz w:val="32"/>
          <w:szCs w:val="32"/>
        </w:rPr>
        <w:t>á</w:t>
      </w:r>
      <w:r w:rsidRPr="006422D3">
        <w:rPr>
          <w:b/>
          <w:bCs/>
          <w:sz w:val="32"/>
          <w:szCs w:val="32"/>
        </w:rPr>
        <w:t xml:space="preserve"> pro:</w:t>
      </w:r>
      <w:r w:rsidRPr="006422D3">
        <w:rPr>
          <w:b/>
          <w:bCs/>
          <w:sz w:val="32"/>
          <w:szCs w:val="32"/>
        </w:rPr>
        <w:tab/>
      </w:r>
      <w:r w:rsidRPr="006422D3"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4B5102">
        <w:rPr>
          <w:sz w:val="28"/>
          <w:szCs w:val="28"/>
        </w:rPr>
        <w:t>Odbor kultury</w:t>
      </w:r>
      <w:r>
        <w:rPr>
          <w:sz w:val="28"/>
          <w:szCs w:val="28"/>
        </w:rPr>
        <w:t xml:space="preserve"> a památkové péče</w:t>
      </w:r>
      <w:r w:rsidRPr="003F2E50">
        <w:rPr>
          <w:sz w:val="28"/>
          <w:szCs w:val="28"/>
        </w:rPr>
        <w:t xml:space="preserve"> </w:t>
      </w:r>
    </w:p>
    <w:p w14:paraId="7BA01BE7" w14:textId="0B8CBD15" w:rsidR="003F2E50" w:rsidRPr="004B5102" w:rsidRDefault="003F2E50" w:rsidP="003F2E50">
      <w:pPr>
        <w:pStyle w:val="Zkladntextodsazen"/>
        <w:tabs>
          <w:tab w:val="left" w:pos="1980"/>
        </w:tabs>
        <w:spacing w:after="0"/>
        <w:ind w:left="1980" w:hanging="198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</w:t>
      </w:r>
      <w:r w:rsidRPr="003F2E50">
        <w:rPr>
          <w:sz w:val="28"/>
          <w:szCs w:val="28"/>
        </w:rPr>
        <w:t xml:space="preserve">racovní skupinu </w:t>
      </w:r>
      <w:r>
        <w:rPr>
          <w:sz w:val="28"/>
          <w:szCs w:val="28"/>
        </w:rPr>
        <w:t xml:space="preserve">jmenovanou radním pro kulturu, památkovou péči a cestovní ruch </w:t>
      </w:r>
      <w:r w:rsidRPr="003F2E50">
        <w:rPr>
          <w:sz w:val="28"/>
          <w:szCs w:val="28"/>
        </w:rPr>
        <w:t xml:space="preserve">pro </w:t>
      </w:r>
      <w:r>
        <w:rPr>
          <w:sz w:val="28"/>
          <w:szCs w:val="28"/>
        </w:rPr>
        <w:t xml:space="preserve">hodnocení </w:t>
      </w:r>
      <w:r w:rsidRPr="003F2E50">
        <w:rPr>
          <w:sz w:val="28"/>
          <w:szCs w:val="28"/>
        </w:rPr>
        <w:t>individuální</w:t>
      </w:r>
      <w:r>
        <w:rPr>
          <w:sz w:val="28"/>
          <w:szCs w:val="28"/>
        </w:rPr>
        <w:t>ch</w:t>
      </w:r>
      <w:r w:rsidRPr="003F2E50">
        <w:rPr>
          <w:sz w:val="28"/>
          <w:szCs w:val="28"/>
        </w:rPr>
        <w:t xml:space="preserve"> žádost</w:t>
      </w:r>
      <w:r>
        <w:rPr>
          <w:sz w:val="28"/>
          <w:szCs w:val="28"/>
        </w:rPr>
        <w:t>í</w:t>
      </w:r>
      <w:r w:rsidRPr="003F2E50">
        <w:rPr>
          <w:sz w:val="28"/>
          <w:szCs w:val="28"/>
        </w:rPr>
        <w:t xml:space="preserve"> o dotace na podporu realizace audiovizuálních projektů </w:t>
      </w:r>
    </w:p>
    <w:p w14:paraId="485B5BBD" w14:textId="77777777" w:rsidR="003F2E50" w:rsidRPr="00E5179A" w:rsidRDefault="003F2E50" w:rsidP="003F2E50">
      <w:pPr>
        <w:pStyle w:val="Zkladntextodsazen"/>
        <w:tabs>
          <w:tab w:val="left" w:pos="1980"/>
        </w:tabs>
        <w:spacing w:after="0"/>
        <w:ind w:left="1980" w:hanging="1980"/>
        <w:rPr>
          <w:sz w:val="28"/>
          <w:szCs w:val="28"/>
        </w:rPr>
      </w:pPr>
    </w:p>
    <w:p w14:paraId="73DB2E02" w14:textId="77777777" w:rsidR="003F2E50" w:rsidRPr="00E5179A" w:rsidRDefault="003F2E50" w:rsidP="003F2E50">
      <w:pPr>
        <w:pStyle w:val="Zkladntext3"/>
        <w:rPr>
          <w:bCs/>
          <w:i w:val="0"/>
          <w:sz w:val="32"/>
          <w:szCs w:val="32"/>
        </w:rPr>
      </w:pPr>
    </w:p>
    <w:p w14:paraId="3A810673" w14:textId="29AFEF1B" w:rsidR="003F2E50" w:rsidRPr="00E5179A" w:rsidRDefault="003F2E50" w:rsidP="003F2E50">
      <w:pPr>
        <w:ind w:left="2124" w:hanging="2124"/>
        <w:rPr>
          <w:rFonts w:ascii="Times New Roman" w:hAnsi="Times New Roman" w:cs="Times New Roman"/>
          <w:bCs/>
          <w:sz w:val="28"/>
          <w:szCs w:val="28"/>
        </w:rPr>
      </w:pPr>
      <w:r w:rsidRPr="00E5179A">
        <w:rPr>
          <w:rFonts w:ascii="Times New Roman" w:hAnsi="Times New Roman" w:cs="Times New Roman"/>
          <w:b/>
          <w:bCs/>
          <w:sz w:val="32"/>
          <w:szCs w:val="32"/>
        </w:rPr>
        <w:t>Navrhovatel:</w:t>
      </w:r>
      <w:r w:rsidRPr="00E5179A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E5179A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E5179A">
        <w:rPr>
          <w:rFonts w:ascii="Times New Roman" w:hAnsi="Times New Roman" w:cs="Times New Roman"/>
          <w:sz w:val="28"/>
          <w:szCs w:val="28"/>
        </w:rPr>
        <w:t>Odbor kultury a památkové péče</w:t>
      </w:r>
    </w:p>
    <w:p w14:paraId="02E15035" w14:textId="77777777" w:rsidR="003F2E50" w:rsidRPr="00E5179A" w:rsidRDefault="003F2E50" w:rsidP="003F2E50">
      <w:pPr>
        <w:ind w:left="1980" w:hanging="1980"/>
        <w:rPr>
          <w:rFonts w:ascii="Times New Roman" w:hAnsi="Times New Roman" w:cs="Times New Roman"/>
          <w:b/>
          <w:bCs/>
          <w:sz w:val="32"/>
          <w:szCs w:val="32"/>
        </w:rPr>
      </w:pPr>
    </w:p>
    <w:p w14:paraId="18CEC059" w14:textId="4AF98646" w:rsidR="003F2E50" w:rsidRPr="00E5179A" w:rsidRDefault="003F2E50" w:rsidP="003F2E50">
      <w:pPr>
        <w:ind w:left="1980" w:hanging="1980"/>
        <w:rPr>
          <w:rFonts w:ascii="Times New Roman" w:hAnsi="Times New Roman" w:cs="Times New Roman"/>
          <w:bCs/>
          <w:sz w:val="28"/>
          <w:szCs w:val="28"/>
        </w:rPr>
      </w:pPr>
      <w:r w:rsidRPr="00E5179A">
        <w:rPr>
          <w:rFonts w:ascii="Times New Roman" w:hAnsi="Times New Roman" w:cs="Times New Roman"/>
          <w:b/>
          <w:bCs/>
          <w:sz w:val="32"/>
          <w:szCs w:val="32"/>
        </w:rPr>
        <w:t xml:space="preserve">Datum vyhlášení: </w:t>
      </w:r>
      <w:r w:rsidRPr="00E5179A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E5179A">
        <w:rPr>
          <w:rFonts w:ascii="Times New Roman" w:hAnsi="Times New Roman" w:cs="Times New Roman"/>
          <w:bCs/>
          <w:sz w:val="28"/>
          <w:szCs w:val="28"/>
        </w:rPr>
        <w:t>10. listopadu 2022</w:t>
      </w:r>
    </w:p>
    <w:p w14:paraId="4EB5C790" w14:textId="6A2ECFD9" w:rsidR="00E5179A" w:rsidRDefault="00E5179A">
      <w:pPr>
        <w:spacing w:line="259" w:lineRule="auto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cs-CZ"/>
        </w:rPr>
      </w:pPr>
      <w:r>
        <w:rPr>
          <w:b/>
          <w:bCs/>
          <w:sz w:val="32"/>
          <w:szCs w:val="32"/>
        </w:rPr>
        <w:br w:type="page"/>
      </w:r>
    </w:p>
    <w:p w14:paraId="12A7EF04" w14:textId="77777777" w:rsidR="000D2D91" w:rsidRDefault="004B6DB3" w:rsidP="004B6D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4B6DB3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lastRenderedPageBreak/>
        <w:t xml:space="preserve">Pravidla pro projednávání a hodnocení </w:t>
      </w:r>
    </w:p>
    <w:p w14:paraId="72D97531" w14:textId="082F1E3E" w:rsidR="004B6DB3" w:rsidRPr="004B6DB3" w:rsidRDefault="004B6DB3" w:rsidP="004B6D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4B6DB3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individuálních žádostí o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 </w:t>
      </w:r>
      <w:r w:rsidRPr="004B6DB3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podporu audiovizuálních projektů</w:t>
      </w:r>
    </w:p>
    <w:p w14:paraId="6529386C" w14:textId="18178368" w:rsidR="004B6DB3" w:rsidRDefault="004B6DB3" w:rsidP="00C67EE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0A2702A1" w14:textId="4F8932A9" w:rsidR="003D3300" w:rsidRPr="00FD144B" w:rsidRDefault="00E5179A" w:rsidP="00FD144B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1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Pravidla pro projednávání a hodnocení individuálních žádostí o podporu audiovizuálních projektů (dále jen „pravidla“) </w:t>
      </w:r>
      <w:r w:rsidR="003D3300" w:rsidRPr="00FD144B">
        <w:rPr>
          <w:rFonts w:ascii="Times New Roman" w:eastAsia="Times New Roman" w:hAnsi="Times New Roman" w:cs="Times New Roman"/>
          <w:sz w:val="24"/>
          <w:szCs w:val="24"/>
          <w:lang w:eastAsia="cs-CZ"/>
        </w:rPr>
        <w:t>se uplatní v případě, že je Středočeskému kraji doručena ž</w:t>
      </w:r>
      <w:r w:rsidR="00C67EEA" w:rsidRPr="00FD144B">
        <w:rPr>
          <w:rFonts w:ascii="Times New Roman" w:eastAsia="Times New Roman" w:hAnsi="Times New Roman" w:cs="Times New Roman"/>
          <w:sz w:val="24"/>
          <w:szCs w:val="24"/>
          <w:lang w:eastAsia="cs-CZ"/>
        </w:rPr>
        <w:t>ádost o</w:t>
      </w:r>
      <w:r w:rsidR="003D3300" w:rsidRPr="00FD144B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C67EEA" w:rsidRPr="00FD144B">
        <w:rPr>
          <w:rFonts w:ascii="Times New Roman" w:eastAsia="Times New Roman" w:hAnsi="Times New Roman" w:cs="Times New Roman"/>
          <w:sz w:val="24"/>
          <w:szCs w:val="24"/>
          <w:lang w:eastAsia="cs-CZ"/>
        </w:rPr>
        <w:t>individuální dotac</w:t>
      </w:r>
      <w:r w:rsidR="003D3300" w:rsidRPr="00FD144B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="00C67EEA" w:rsidRPr="00FD1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podporu realizace </w:t>
      </w:r>
      <w:r w:rsidR="003D3300" w:rsidRPr="00FD144B">
        <w:rPr>
          <w:rFonts w:ascii="Times New Roman" w:eastAsia="Times New Roman" w:hAnsi="Times New Roman" w:cs="Times New Roman"/>
          <w:sz w:val="24"/>
          <w:szCs w:val="24"/>
          <w:lang w:eastAsia="cs-CZ"/>
        </w:rPr>
        <w:t>audiovizuálního díla (dále jen „</w:t>
      </w:r>
      <w:r w:rsidR="00C67EEA" w:rsidRPr="00FD144B">
        <w:rPr>
          <w:rFonts w:ascii="Times New Roman" w:eastAsia="Times New Roman" w:hAnsi="Times New Roman" w:cs="Times New Roman"/>
          <w:sz w:val="24"/>
          <w:szCs w:val="24"/>
          <w:lang w:eastAsia="cs-CZ"/>
        </w:rPr>
        <w:t>AV dílo</w:t>
      </w:r>
      <w:r w:rsidR="003D3300" w:rsidRPr="00FD144B">
        <w:rPr>
          <w:rFonts w:ascii="Times New Roman" w:eastAsia="Times New Roman" w:hAnsi="Times New Roman" w:cs="Times New Roman"/>
          <w:sz w:val="24"/>
          <w:szCs w:val="24"/>
          <w:lang w:eastAsia="cs-CZ"/>
        </w:rPr>
        <w:t>“)</w:t>
      </w:r>
      <w:r w:rsidR="00FD144B" w:rsidRPr="00FD1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Pravidla uplatňuje pracovní skupina, která má lichý počet členů a kterou jmenuje radní pro oblast kultury, památkové péče a cestovního ruchu. Předsedou/předsedkyní pracovní skupiny je předseda/předsedkyně Výboru </w:t>
      </w:r>
      <w:r w:rsidR="00FD144B" w:rsidRPr="00FD144B">
        <w:rPr>
          <w:rFonts w:ascii="Times New Roman" w:eastAsia="Times New Roman" w:hAnsi="Times New Roman" w:cs="Times New Roman"/>
          <w:sz w:val="24"/>
          <w:szCs w:val="24"/>
        </w:rPr>
        <w:t>pro památkovou péči, kulturu a cestovní ruch (dále jen “</w:t>
      </w:r>
      <w:r w:rsidR="00FD144B" w:rsidRPr="00FD144B">
        <w:rPr>
          <w:rFonts w:ascii="Times New Roman" w:eastAsia="Times New Roman" w:hAnsi="Times New Roman" w:cs="Times New Roman"/>
          <w:sz w:val="24"/>
          <w:szCs w:val="24"/>
          <w:lang w:eastAsia="cs-CZ"/>
        </w:rPr>
        <w:t>Výbor PPKCR“).</w:t>
      </w:r>
    </w:p>
    <w:p w14:paraId="0836C2FB" w14:textId="12DC56EA" w:rsidR="008A26A3" w:rsidRPr="00FD144B" w:rsidRDefault="003D3300" w:rsidP="00332C9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144B">
        <w:rPr>
          <w:rFonts w:ascii="Times New Roman" w:eastAsia="Times New Roman" w:hAnsi="Times New Roman" w:cs="Times New Roman"/>
          <w:sz w:val="24"/>
          <w:szCs w:val="24"/>
          <w:lang w:eastAsia="cs-CZ"/>
        </w:rPr>
        <w:t>Žádosti o individuální dotace na podporu realizace AV díla jsou přijímány Středočeským krajem celoročně</w:t>
      </w:r>
      <w:r w:rsidR="00FD1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za jeji</w:t>
      </w:r>
      <w:r w:rsidR="006744EF">
        <w:rPr>
          <w:rFonts w:ascii="Times New Roman" w:eastAsia="Times New Roman" w:hAnsi="Times New Roman" w:cs="Times New Roman"/>
          <w:sz w:val="24"/>
          <w:szCs w:val="24"/>
          <w:lang w:eastAsia="cs-CZ"/>
        </w:rPr>
        <w:t>ch projednání odpovídá Odbor kultury a památkové péče (dále jen „Odbor KUL“)</w:t>
      </w:r>
      <w:r w:rsidRPr="00FD144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FD1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67EEA" w:rsidRPr="00FD1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 řádně podanou žádost se považuje žádost doručená do datové schránky Středočeského kraje nebo na podatelnu Středočeského kraje se všemi náležitostmi dle bodu </w:t>
      </w:r>
      <w:r w:rsidR="00332C90" w:rsidRPr="00FD144B"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="006744EF">
        <w:rPr>
          <w:rFonts w:ascii="Times New Roman" w:eastAsia="Times New Roman" w:hAnsi="Times New Roman" w:cs="Times New Roman"/>
          <w:sz w:val="24"/>
          <w:szCs w:val="24"/>
          <w:lang w:eastAsia="cs-CZ"/>
        </w:rPr>
        <w:t>. </w:t>
      </w:r>
      <w:r w:rsidR="00C67EEA" w:rsidRPr="00FD1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písm. a) – h) </w:t>
      </w:r>
      <w:r w:rsidR="008A26A3" w:rsidRPr="00FD144B">
        <w:rPr>
          <w:rFonts w:ascii="Times New Roman" w:eastAsia="Times New Roman" w:hAnsi="Times New Roman" w:cs="Times New Roman"/>
          <w:sz w:val="24"/>
          <w:szCs w:val="24"/>
          <w:lang w:eastAsia="cs-CZ"/>
        </w:rPr>
        <w:t>těchto pravidel</w:t>
      </w:r>
      <w:r w:rsidR="00C67EEA" w:rsidRPr="00FD144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8A26A3" w:rsidRPr="00FD1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4CAB9663" w14:textId="4DFDDE8A" w:rsidR="00332C90" w:rsidRPr="00FD144B" w:rsidRDefault="00C67EEA" w:rsidP="00A30F8A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1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Cílem podpory AV díla v </w:t>
      </w:r>
      <w:r w:rsidRPr="00FD144B">
        <w:rPr>
          <w:rFonts w:ascii="Times New Roman" w:eastAsia="Times New Roman" w:hAnsi="Times New Roman" w:cs="Times New Roman"/>
          <w:sz w:val="24"/>
          <w:szCs w:val="24"/>
        </w:rPr>
        <w:t>regionu střední Čechy</w:t>
      </w:r>
      <w:r w:rsidRPr="00FD1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prezentovat </w:t>
      </w:r>
      <w:r w:rsidRPr="00FD144B">
        <w:rPr>
          <w:rFonts w:ascii="Times New Roman" w:eastAsia="Times New Roman" w:hAnsi="Times New Roman" w:cs="Times New Roman"/>
          <w:sz w:val="24"/>
          <w:szCs w:val="24"/>
        </w:rPr>
        <w:t xml:space="preserve">přínos realizace AV díla pro lokální ekonomiku </w:t>
      </w:r>
      <w:r w:rsidRPr="00FD1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popularizovat region střední Čechy mezi konzumenty AV díla jako destinace pro individuální turistiku a poznávání po celý rok. AV dílo je jedním z nástrojů propagace kraje, </w:t>
      </w:r>
      <w:proofErr w:type="gramStart"/>
      <w:r w:rsidRPr="00FD144B">
        <w:rPr>
          <w:rFonts w:ascii="Times New Roman" w:eastAsia="Times New Roman" w:hAnsi="Times New Roman" w:cs="Times New Roman"/>
          <w:sz w:val="24"/>
          <w:szCs w:val="24"/>
          <w:lang w:eastAsia="cs-CZ"/>
        </w:rPr>
        <w:t>slouží</w:t>
      </w:r>
      <w:proofErr w:type="gramEnd"/>
      <w:r w:rsidRPr="00FD1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ke zviditelnění lokací a k rozšíření filmové turistiky. </w:t>
      </w:r>
      <w:r w:rsidR="00332C90" w:rsidRPr="00FD144B">
        <w:rPr>
          <w:rFonts w:ascii="Times New Roman" w:eastAsia="Times New Roman" w:hAnsi="Times New Roman" w:cs="Times New Roman"/>
          <w:sz w:val="24"/>
          <w:szCs w:val="24"/>
          <w:lang w:eastAsia="cs-CZ"/>
        </w:rPr>
        <w:t>Cílem není podpora vzniku AV děl škol a školních filmů.</w:t>
      </w:r>
    </w:p>
    <w:p w14:paraId="64770919" w14:textId="77777777" w:rsidR="008A26A3" w:rsidRPr="00FD144B" w:rsidRDefault="008A26A3" w:rsidP="008A26A3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744EF">
        <w:rPr>
          <w:rFonts w:ascii="Times New Roman" w:eastAsia="Times New Roman" w:hAnsi="Times New Roman" w:cs="Times New Roman"/>
          <w:spacing w:val="-4"/>
          <w:sz w:val="24"/>
          <w:szCs w:val="24"/>
        </w:rPr>
        <w:t>Žadatelem o dotaci na AV dílo může být pouze fyzická nebo právnická osoba v postavení producenta/koproducenta AV díla.</w:t>
      </w:r>
      <w:r w:rsidRPr="006744EF">
        <w:rPr>
          <w:rFonts w:ascii="Times New Roman" w:eastAsia="Times New Roman" w:hAnsi="Times New Roman" w:cs="Times New Roman"/>
          <w:spacing w:val="-4"/>
          <w:sz w:val="24"/>
          <w:szCs w:val="24"/>
          <w:lang w:eastAsia="cs-CZ"/>
        </w:rPr>
        <w:t xml:space="preserve"> V případě žádosti koproducenta AV díla si vyhrazuje Středočeský kraj právo jednat pouze s koproducentem, který </w:t>
      </w:r>
      <w:proofErr w:type="gramStart"/>
      <w:r w:rsidRPr="006744EF">
        <w:rPr>
          <w:rFonts w:ascii="Times New Roman" w:eastAsia="Times New Roman" w:hAnsi="Times New Roman" w:cs="Times New Roman"/>
          <w:spacing w:val="-4"/>
          <w:sz w:val="24"/>
          <w:szCs w:val="24"/>
          <w:lang w:eastAsia="cs-CZ"/>
        </w:rPr>
        <w:t>drží</w:t>
      </w:r>
      <w:proofErr w:type="gramEnd"/>
      <w:r w:rsidRPr="006744EF">
        <w:rPr>
          <w:rFonts w:ascii="Times New Roman" w:eastAsia="Times New Roman" w:hAnsi="Times New Roman" w:cs="Times New Roman"/>
          <w:spacing w:val="-4"/>
          <w:sz w:val="24"/>
          <w:szCs w:val="24"/>
          <w:lang w:eastAsia="cs-CZ"/>
        </w:rPr>
        <w:t xml:space="preserve"> nadpoloviční podíl na celkové realizaci AV díla a současně požaduje dotaci max. 10 % z celkových nákladů AV díla</w:t>
      </w:r>
      <w:r w:rsidRPr="00FD144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26F88C0F" w14:textId="092909BA" w:rsidR="00C67EEA" w:rsidRPr="00FD144B" w:rsidRDefault="00C67EEA" w:rsidP="00C67EEA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144B">
        <w:rPr>
          <w:rFonts w:ascii="Times New Roman" w:eastAsia="Times New Roman" w:hAnsi="Times New Roman" w:cs="Times New Roman"/>
          <w:sz w:val="24"/>
          <w:szCs w:val="24"/>
          <w:lang w:eastAsia="cs-CZ"/>
        </w:rPr>
        <w:t>Žádost o individuální dotaci na AV</w:t>
      </w:r>
      <w:r w:rsidRPr="00FD144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FD144B">
        <w:rPr>
          <w:rFonts w:ascii="Times New Roman" w:eastAsia="Times New Roman" w:hAnsi="Times New Roman" w:cs="Times New Roman"/>
          <w:sz w:val="24"/>
          <w:szCs w:val="24"/>
          <w:lang w:eastAsia="cs-CZ"/>
        </w:rPr>
        <w:t>dílo</w:t>
      </w:r>
      <w:r w:rsidRPr="00FD144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FD144B">
        <w:rPr>
          <w:rFonts w:ascii="Times New Roman" w:eastAsia="Times New Roman" w:hAnsi="Times New Roman" w:cs="Times New Roman"/>
          <w:sz w:val="24"/>
          <w:szCs w:val="24"/>
          <w:lang w:eastAsia="cs-CZ"/>
        </w:rPr>
        <w:t>dle §10a odst. 3 zákona č. 250/2000 Sb., o</w:t>
      </w:r>
      <w:r w:rsidR="006744E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FD144B">
        <w:rPr>
          <w:rFonts w:ascii="Times New Roman" w:eastAsia="Times New Roman" w:hAnsi="Times New Roman" w:cs="Times New Roman"/>
          <w:sz w:val="24"/>
          <w:szCs w:val="24"/>
          <w:lang w:eastAsia="cs-CZ"/>
        </w:rPr>
        <w:t>rozpočtových pravidlech územních rozpočtů a dle požadavků Středočeského kraje obsahuje alespoň:</w:t>
      </w:r>
    </w:p>
    <w:p w14:paraId="2821EC99" w14:textId="0666E5B0" w:rsidR="00C67EEA" w:rsidRPr="00FD144B" w:rsidRDefault="00C67EEA" w:rsidP="004B6DB3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144B">
        <w:rPr>
          <w:rFonts w:ascii="Times New Roman" w:eastAsia="Times New Roman" w:hAnsi="Times New Roman" w:cs="Times New Roman"/>
          <w:sz w:val="24"/>
          <w:szCs w:val="24"/>
          <w:lang w:eastAsia="cs-CZ"/>
        </w:rPr>
        <w:t>a) jméno a příjmení, datum narození a adresu bydliště žadatele o dotaci, je-li žadatel fyzickou osobou, a je-li tato fyzická osoba podnikatelem, také identifikační číslo osoby, bylo-li přiděleno, nebo, je-li žadatel právnickou osobou, název, popřípadě obchodní firmu, sídlo a identifikační číslo osoby, bylo-li přiděleno,</w:t>
      </w:r>
    </w:p>
    <w:p w14:paraId="387E788F" w14:textId="77777777" w:rsidR="00C67EEA" w:rsidRPr="00FD144B" w:rsidRDefault="00C67EEA" w:rsidP="004B6DB3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144B">
        <w:rPr>
          <w:rFonts w:ascii="Times New Roman" w:eastAsia="Times New Roman" w:hAnsi="Times New Roman" w:cs="Times New Roman"/>
          <w:sz w:val="24"/>
          <w:szCs w:val="24"/>
          <w:lang w:eastAsia="cs-CZ"/>
        </w:rPr>
        <w:t>b) požadovanou částku,</w:t>
      </w:r>
    </w:p>
    <w:p w14:paraId="66E3CAA8" w14:textId="0B9E9CBE" w:rsidR="00C67EEA" w:rsidRPr="00FD144B" w:rsidRDefault="00C67EEA" w:rsidP="004B6DB3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144B">
        <w:rPr>
          <w:rFonts w:ascii="Times New Roman" w:eastAsia="Times New Roman" w:hAnsi="Times New Roman" w:cs="Times New Roman"/>
          <w:sz w:val="24"/>
          <w:szCs w:val="24"/>
          <w:lang w:eastAsia="cs-CZ"/>
        </w:rPr>
        <w:t>c) účel, na který žadatel chce dotaci použít,</w:t>
      </w:r>
    </w:p>
    <w:p w14:paraId="4BE27E86" w14:textId="77777777" w:rsidR="00C67EEA" w:rsidRPr="00FD144B" w:rsidRDefault="00C67EEA" w:rsidP="004B6DB3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144B">
        <w:rPr>
          <w:rFonts w:ascii="Times New Roman" w:eastAsia="Times New Roman" w:hAnsi="Times New Roman" w:cs="Times New Roman"/>
          <w:sz w:val="24"/>
          <w:szCs w:val="24"/>
          <w:lang w:eastAsia="cs-CZ"/>
        </w:rPr>
        <w:t>d) dobu, v níž má být dosaženo účelu,</w:t>
      </w:r>
    </w:p>
    <w:p w14:paraId="4B1CBF4F" w14:textId="77777777" w:rsidR="00C67EEA" w:rsidRPr="00FD144B" w:rsidRDefault="00C67EEA" w:rsidP="004B6DB3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144B">
        <w:rPr>
          <w:rFonts w:ascii="Times New Roman" w:eastAsia="Times New Roman" w:hAnsi="Times New Roman" w:cs="Times New Roman"/>
          <w:sz w:val="24"/>
          <w:szCs w:val="24"/>
          <w:lang w:eastAsia="cs-CZ"/>
        </w:rPr>
        <w:t>e) odůvodnění žádosti,</w:t>
      </w:r>
    </w:p>
    <w:p w14:paraId="28E4115E" w14:textId="77777777" w:rsidR="00C67EEA" w:rsidRPr="00FD144B" w:rsidRDefault="00C67EEA" w:rsidP="004B6DB3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144B">
        <w:rPr>
          <w:rFonts w:ascii="Times New Roman" w:eastAsia="Times New Roman" w:hAnsi="Times New Roman" w:cs="Times New Roman"/>
          <w:sz w:val="24"/>
          <w:szCs w:val="24"/>
          <w:lang w:eastAsia="cs-CZ"/>
        </w:rPr>
        <w:t>f) je-li žadatel o dotaci právnickou osobou:</w:t>
      </w:r>
    </w:p>
    <w:p w14:paraId="507B0A8E" w14:textId="77777777" w:rsidR="00C67EEA" w:rsidRPr="00FD144B" w:rsidRDefault="00C67EEA" w:rsidP="00C67EEA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144B">
        <w:rPr>
          <w:rFonts w:ascii="Times New Roman" w:hAnsi="Times New Roman"/>
          <w:sz w:val="24"/>
          <w:szCs w:val="24"/>
        </w:rPr>
        <w:t>informace o identifikaci osob jednajících jménem žadatele s uvedením, zda tyto jednají jako jeho statutární orgán nebo zda tyto osoby jednají na základě udělené plné moci,</w:t>
      </w:r>
    </w:p>
    <w:p w14:paraId="1B50C766" w14:textId="77777777" w:rsidR="00C67EEA" w:rsidRPr="00FD144B" w:rsidRDefault="00C67EEA" w:rsidP="00C67EEA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144B">
        <w:rPr>
          <w:rFonts w:ascii="Times New Roman" w:hAnsi="Times New Roman"/>
          <w:sz w:val="24"/>
          <w:szCs w:val="24"/>
        </w:rPr>
        <w:t xml:space="preserve">údaje o skutečném majiteli právnické osoby podle zákona upravujícího evidenci skutečných majitelů ve formě úplného výpisu platných údajů a údajů, které byly vymazány bez náhrady nebo s nahrazením novými údaji, jedná-li se o evidující osobu; v případě, že je žadatel o dotaci zahraniční právnickou osobou, doloží údaje o svém skutečném majiteli buď výpisem ze zahraniční evidence obdobné evidenci skutečných majitelů, nebo, pokud taková zahraniční evidence neexistuje, sdělí identifikační údaje všech osob, které jsou skutečným majitelem </w:t>
      </w:r>
      <w:r w:rsidRPr="00FD144B">
        <w:rPr>
          <w:rFonts w:ascii="Times New Roman" w:hAnsi="Times New Roman"/>
          <w:sz w:val="24"/>
          <w:szCs w:val="24"/>
        </w:rPr>
        <w:lastRenderedPageBreak/>
        <w:t>zahraniční právnické osoby, a předloží doklady, z nichž vyplývá vztah všech osob k zahraniční právnické osobě, zejména výpis ze zahraniční evidence obdobné obchodnímu rejstříku, seznam akcionářů, rozhodnutí statutárního orgánu o vyplacení podílu na zisku, společenská smlouva, zakladatelská listina nebo stanovy,</w:t>
      </w:r>
    </w:p>
    <w:p w14:paraId="04FE576B" w14:textId="77777777" w:rsidR="00C67EEA" w:rsidRPr="00FD144B" w:rsidRDefault="00C67EEA" w:rsidP="00C67EEA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144B">
        <w:rPr>
          <w:rFonts w:ascii="Times New Roman" w:hAnsi="Times New Roman"/>
          <w:sz w:val="24"/>
          <w:szCs w:val="24"/>
        </w:rPr>
        <w:t>informace o identifikaci osob, v nichž má podíl, a o výši tohoto podílu.</w:t>
      </w:r>
    </w:p>
    <w:p w14:paraId="2C6C62AA" w14:textId="77777777" w:rsidR="00C67EEA" w:rsidRPr="00FD144B" w:rsidRDefault="00C67EEA" w:rsidP="004B6DB3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144B">
        <w:rPr>
          <w:rFonts w:ascii="Times New Roman" w:eastAsia="Times New Roman" w:hAnsi="Times New Roman" w:cs="Times New Roman"/>
          <w:sz w:val="24"/>
          <w:szCs w:val="24"/>
          <w:lang w:eastAsia="cs-CZ"/>
        </w:rPr>
        <w:t>g) seznam příloh žádosti,</w:t>
      </w:r>
    </w:p>
    <w:p w14:paraId="5511CF7A" w14:textId="77777777" w:rsidR="00C67EEA" w:rsidRPr="00FD144B" w:rsidRDefault="00C67EEA" w:rsidP="00C67EE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D144B">
        <w:rPr>
          <w:rFonts w:ascii="Times New Roman" w:hAnsi="Times New Roman"/>
          <w:sz w:val="24"/>
          <w:szCs w:val="24"/>
        </w:rPr>
        <w:t>Synopse v max. rozsahu 2 listy A4.</w:t>
      </w:r>
    </w:p>
    <w:p w14:paraId="27514C3F" w14:textId="77777777" w:rsidR="00C67EEA" w:rsidRPr="00FD144B" w:rsidRDefault="00C67EEA" w:rsidP="00C67EE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D144B">
        <w:rPr>
          <w:rFonts w:ascii="Times New Roman" w:hAnsi="Times New Roman"/>
          <w:sz w:val="24"/>
          <w:szCs w:val="24"/>
        </w:rPr>
        <w:t>Identifikace tvůrčího týmu v rozsahu: autor scénáře, režisér, kameraman včetně krátkých profesních životopisů v rozsahu 1 listu A4.</w:t>
      </w:r>
    </w:p>
    <w:p w14:paraId="74E6C6F4" w14:textId="77777777" w:rsidR="00C67EEA" w:rsidRPr="00FD144B" w:rsidRDefault="00C67EEA" w:rsidP="00C67EE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D144B">
        <w:rPr>
          <w:rFonts w:ascii="Times New Roman" w:hAnsi="Times New Roman"/>
          <w:sz w:val="24"/>
          <w:szCs w:val="24"/>
        </w:rPr>
        <w:t>Anotace projektů v oblasti kinematografie a filmového průmyslu, na kterých se producent–žadatel podílel.</w:t>
      </w:r>
    </w:p>
    <w:p w14:paraId="546B7613" w14:textId="77777777" w:rsidR="00C67EEA" w:rsidRPr="00FD144B" w:rsidRDefault="00C67EEA" w:rsidP="00C67EE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D144B">
        <w:rPr>
          <w:rFonts w:ascii="Times New Roman" w:hAnsi="Times New Roman"/>
          <w:sz w:val="24"/>
          <w:szCs w:val="24"/>
        </w:rPr>
        <w:t>Scénář AV díla ve finální podobě.</w:t>
      </w:r>
    </w:p>
    <w:p w14:paraId="399DA56C" w14:textId="5EEFD8CC" w:rsidR="00C67EEA" w:rsidRPr="00FD144B" w:rsidRDefault="00C67EEA" w:rsidP="00C67EE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D144B">
        <w:rPr>
          <w:rFonts w:ascii="Times New Roman" w:hAnsi="Times New Roman"/>
          <w:sz w:val="24"/>
          <w:szCs w:val="24"/>
        </w:rPr>
        <w:t xml:space="preserve">Popis způsobu prezentace regionu střední Čechy v AV díle: výčet lokací použitých v AV díle, předpokládané procento stopáže zobrazení regionu střední Čechy ve výsledném AV díle. </w:t>
      </w:r>
    </w:p>
    <w:p w14:paraId="6FDFF700" w14:textId="77777777" w:rsidR="00C67EEA" w:rsidRPr="00FD144B" w:rsidRDefault="00C67EEA" w:rsidP="00C67EE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D144B">
        <w:rPr>
          <w:rFonts w:ascii="Times New Roman" w:hAnsi="Times New Roman"/>
          <w:sz w:val="24"/>
          <w:szCs w:val="24"/>
        </w:rPr>
        <w:t>Distribuční a marketingová strategie AV díla.</w:t>
      </w:r>
    </w:p>
    <w:p w14:paraId="7E13A1E0" w14:textId="77777777" w:rsidR="00C67EEA" w:rsidRPr="00FD144B" w:rsidRDefault="00C67EEA" w:rsidP="00C67EE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D144B">
        <w:rPr>
          <w:rFonts w:ascii="Times New Roman" w:hAnsi="Times New Roman"/>
          <w:sz w:val="24"/>
          <w:szCs w:val="24"/>
        </w:rPr>
        <w:t>Doklad o spolupráci s destinačním managementem lokalit vybraných pro realizaci exteriérů AV díla.</w:t>
      </w:r>
    </w:p>
    <w:p w14:paraId="5235F759" w14:textId="77777777" w:rsidR="00C67EEA" w:rsidRPr="00FD144B" w:rsidRDefault="00C67EEA" w:rsidP="00C67EE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D144B">
        <w:rPr>
          <w:rFonts w:ascii="Times New Roman" w:hAnsi="Times New Roman"/>
          <w:sz w:val="24"/>
          <w:szCs w:val="24"/>
        </w:rPr>
        <w:t xml:space="preserve">Rozpočet v rozsahu: plánovaný souhrnný rozpočet nákladů AV díla, plánovaný souhrn nákladů vynaložených na území Středočeského kraje. </w:t>
      </w:r>
    </w:p>
    <w:p w14:paraId="7B5EFD9A" w14:textId="77777777" w:rsidR="00C67EEA" w:rsidRPr="00FD144B" w:rsidRDefault="00C67EEA" w:rsidP="00C67EE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D144B">
        <w:rPr>
          <w:rFonts w:ascii="Times New Roman" w:hAnsi="Times New Roman"/>
          <w:sz w:val="24"/>
          <w:szCs w:val="24"/>
        </w:rPr>
        <w:t>Zdroje financování AV díla.</w:t>
      </w:r>
    </w:p>
    <w:p w14:paraId="0633E8D9" w14:textId="77777777" w:rsidR="00C67EEA" w:rsidRPr="00FD144B" w:rsidRDefault="00C67EEA" w:rsidP="004B6DB3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144B">
        <w:rPr>
          <w:rFonts w:ascii="Times New Roman" w:eastAsia="Times New Roman" w:hAnsi="Times New Roman" w:cs="Times New Roman"/>
          <w:sz w:val="24"/>
          <w:szCs w:val="24"/>
          <w:lang w:eastAsia="cs-CZ"/>
        </w:rPr>
        <w:t>h) den vyhotovení žádosti a podpis osoby zastupující žadatele, v případě zastoupení na základě plné moci i plnou moc.</w:t>
      </w:r>
    </w:p>
    <w:p w14:paraId="10786F87" w14:textId="4D376A5E" w:rsidR="00C67EEA" w:rsidRPr="00FD144B" w:rsidRDefault="00C67EEA" w:rsidP="00C67EEA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1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Každý člen pracovní skupiny posoudí předloženou žádost s ohledem na možnost splnit či dosáhnout realizací AV díla účinku stanoveného v bodě </w:t>
      </w:r>
      <w:r w:rsidR="00332C90" w:rsidRPr="00FD144B">
        <w:rPr>
          <w:rFonts w:ascii="Times New Roman" w:eastAsia="Times New Roman" w:hAnsi="Times New Roman" w:cs="Times New Roman"/>
          <w:sz w:val="24"/>
          <w:szCs w:val="24"/>
          <w:lang w:eastAsia="cs-CZ"/>
        </w:rPr>
        <w:t>1. pravidel</w:t>
      </w:r>
      <w:r w:rsidRPr="00FD1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podle následujících kritérií a přidělí předložené žádosti bodové hodnocení. </w:t>
      </w:r>
    </w:p>
    <w:p w14:paraId="0AD49DA2" w14:textId="77777777" w:rsidR="00C67EEA" w:rsidRPr="00FD144B" w:rsidRDefault="00C67EEA" w:rsidP="00C67EE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Mkatabulky"/>
        <w:tblW w:w="9209" w:type="dxa"/>
        <w:tblInd w:w="0" w:type="dxa"/>
        <w:tblLook w:val="04A0" w:firstRow="1" w:lastRow="0" w:firstColumn="1" w:lastColumn="0" w:noHBand="0" w:noVBand="1"/>
      </w:tblPr>
      <w:tblGrid>
        <w:gridCol w:w="1653"/>
        <w:gridCol w:w="1735"/>
        <w:gridCol w:w="1661"/>
        <w:gridCol w:w="1875"/>
        <w:gridCol w:w="2285"/>
      </w:tblGrid>
      <w:tr w:rsidR="00C67EEA" w:rsidRPr="00FD144B" w14:paraId="12178CB2" w14:textId="77777777" w:rsidTr="006744EF">
        <w:trPr>
          <w:trHeight w:val="557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00E0B" w14:textId="77777777" w:rsidR="00C67EEA" w:rsidRPr="00FD144B" w:rsidRDefault="00C67E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44B">
              <w:rPr>
                <w:rFonts w:ascii="Times New Roman" w:eastAsia="Times New Roman" w:hAnsi="Times New Roman" w:cs="Times New Roman"/>
                <w:sz w:val="24"/>
                <w:szCs w:val="24"/>
              </w:rPr>
              <w:t>Kritéria hodnocení projektů</w:t>
            </w:r>
          </w:p>
        </w:tc>
      </w:tr>
      <w:tr w:rsidR="00C67EEA" w:rsidRPr="00FD144B" w14:paraId="6E2176DC" w14:textId="77777777" w:rsidTr="006744EF"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D5431" w14:textId="77777777" w:rsidR="00C67EEA" w:rsidRPr="00FD144B" w:rsidRDefault="00C67E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Odborná úroveň projektu </w:t>
            </w:r>
          </w:p>
          <w:p w14:paraId="5F13B93C" w14:textId="77777777" w:rsidR="00C67EEA" w:rsidRPr="00FD144B" w:rsidRDefault="00C67E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44B">
              <w:rPr>
                <w:rFonts w:ascii="Times New Roman" w:eastAsia="Times New Roman" w:hAnsi="Times New Roman" w:cs="Times New Roman"/>
                <w:sz w:val="24"/>
                <w:szCs w:val="24"/>
              </w:rPr>
              <w:t>(max 20 bodů)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6200C" w14:textId="77777777" w:rsidR="00C67EEA" w:rsidRPr="00FD144B" w:rsidRDefault="00C67E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44B">
              <w:rPr>
                <w:rFonts w:ascii="Times New Roman" w:eastAsia="Times New Roman" w:hAnsi="Times New Roman" w:cs="Times New Roman"/>
                <w:sz w:val="24"/>
                <w:szCs w:val="24"/>
              </w:rPr>
              <w:t>Originalita a společenská hodnota námětu</w:t>
            </w:r>
          </w:p>
          <w:p w14:paraId="6FF81964" w14:textId="77777777" w:rsidR="00C67EEA" w:rsidRPr="00FD144B" w:rsidRDefault="00C67E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44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FD144B">
              <w:rPr>
                <w:rFonts w:ascii="Times New Roman" w:eastAsia="Times New Roman" w:hAnsi="Times New Roman" w:cs="Times New Roman"/>
                <w:sz w:val="24"/>
                <w:szCs w:val="24"/>
              </w:rPr>
              <w:t>1 - 5</w:t>
            </w:r>
            <w:proofErr w:type="gramEnd"/>
            <w:r w:rsidRPr="00FD1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bodů)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2F18A" w14:textId="77777777" w:rsidR="00C67EEA" w:rsidRPr="00FD144B" w:rsidRDefault="00C67E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44B">
              <w:rPr>
                <w:rFonts w:ascii="Times New Roman" w:eastAsia="Times New Roman" w:hAnsi="Times New Roman" w:cs="Times New Roman"/>
                <w:sz w:val="24"/>
                <w:szCs w:val="24"/>
              </w:rPr>
              <w:t>Personální zajištění projektu</w:t>
            </w:r>
          </w:p>
          <w:p w14:paraId="5228F74D" w14:textId="77777777" w:rsidR="00C67EEA" w:rsidRPr="00FD144B" w:rsidRDefault="00C67E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44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FD144B">
              <w:rPr>
                <w:rFonts w:ascii="Times New Roman" w:eastAsia="Times New Roman" w:hAnsi="Times New Roman" w:cs="Times New Roman"/>
                <w:sz w:val="24"/>
                <w:szCs w:val="24"/>
              </w:rPr>
              <w:t>1 - 10</w:t>
            </w:r>
            <w:proofErr w:type="gramEnd"/>
            <w:r w:rsidRPr="00FD1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bodů)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1958" w14:textId="77777777" w:rsidR="00C67EEA" w:rsidRPr="00FD144B" w:rsidRDefault="00C67E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D0CAE" w14:textId="77777777" w:rsidR="00C67EEA" w:rsidRPr="00FD144B" w:rsidRDefault="00C67E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44B">
              <w:rPr>
                <w:rFonts w:ascii="Times New Roman" w:eastAsia="Times New Roman" w:hAnsi="Times New Roman" w:cs="Times New Roman"/>
                <w:sz w:val="24"/>
                <w:szCs w:val="24"/>
              </w:rPr>
              <w:t>Kvalita a přehlednost finančního plánu</w:t>
            </w:r>
          </w:p>
          <w:p w14:paraId="648C1C2A" w14:textId="77777777" w:rsidR="00C67EEA" w:rsidRPr="00FD144B" w:rsidRDefault="00C67E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44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FD144B">
              <w:rPr>
                <w:rFonts w:ascii="Times New Roman" w:eastAsia="Times New Roman" w:hAnsi="Times New Roman" w:cs="Times New Roman"/>
                <w:sz w:val="24"/>
                <w:szCs w:val="24"/>
              </w:rPr>
              <w:t>1 - 5</w:t>
            </w:r>
            <w:proofErr w:type="gramEnd"/>
            <w:r w:rsidRPr="00FD1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bodů)</w:t>
            </w:r>
          </w:p>
        </w:tc>
      </w:tr>
      <w:tr w:rsidR="00C67EEA" w:rsidRPr="00FD144B" w14:paraId="0025F30E" w14:textId="77777777" w:rsidTr="006744EF"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9BC94" w14:textId="77777777" w:rsidR="00C67EEA" w:rsidRPr="00FD144B" w:rsidRDefault="00C67E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D144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Popularizace regionu střední Čechy mezi konzumenty AV díla </w:t>
            </w:r>
          </w:p>
          <w:p w14:paraId="0024278D" w14:textId="77777777" w:rsidR="00C67EEA" w:rsidRPr="00FD144B" w:rsidRDefault="00C67E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44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FD144B">
              <w:rPr>
                <w:rFonts w:ascii="Times New Roman" w:eastAsia="Times New Roman" w:hAnsi="Times New Roman" w:cs="Times New Roman"/>
                <w:sz w:val="24"/>
                <w:szCs w:val="24"/>
              </w:rPr>
              <w:t>1 - 40</w:t>
            </w:r>
            <w:proofErr w:type="gramEnd"/>
            <w:r w:rsidRPr="00FD1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bodů)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FF07" w14:textId="77777777" w:rsidR="00C67EEA" w:rsidRPr="00FD144B" w:rsidRDefault="00C67E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Zviditelnění lokací jejich skutečným jménem </w:t>
            </w:r>
          </w:p>
          <w:p w14:paraId="61FD68DD" w14:textId="77777777" w:rsidR="00C67EEA" w:rsidRPr="00FD144B" w:rsidRDefault="00C67E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ACCCC6" w14:textId="77777777" w:rsidR="00C67EEA" w:rsidRPr="00FD144B" w:rsidRDefault="00C67E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44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FD144B">
              <w:rPr>
                <w:rFonts w:ascii="Times New Roman" w:eastAsia="Times New Roman" w:hAnsi="Times New Roman" w:cs="Times New Roman"/>
                <w:sz w:val="24"/>
                <w:szCs w:val="24"/>
              </w:rPr>
              <w:t>1 - 10</w:t>
            </w:r>
            <w:proofErr w:type="gramEnd"/>
            <w:r w:rsidRPr="00FD1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bodů)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89D7F" w14:textId="77777777" w:rsidR="00C67EEA" w:rsidRPr="00FD144B" w:rsidRDefault="00C67E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Popularizace skutečných osob a událostí spojených se Středočeským krajem </w:t>
            </w:r>
          </w:p>
          <w:p w14:paraId="2FFEFB9C" w14:textId="77777777" w:rsidR="00C67EEA" w:rsidRPr="00FD144B" w:rsidRDefault="00C67E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44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FD144B">
              <w:rPr>
                <w:rFonts w:ascii="Times New Roman" w:eastAsia="Times New Roman" w:hAnsi="Times New Roman" w:cs="Times New Roman"/>
                <w:sz w:val="24"/>
                <w:szCs w:val="24"/>
              </w:rPr>
              <w:t>1 - 10</w:t>
            </w:r>
            <w:proofErr w:type="gramEnd"/>
            <w:r w:rsidRPr="00FD1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bodů)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76DDB" w14:textId="77777777" w:rsidR="00C67EEA" w:rsidRPr="00FD144B" w:rsidRDefault="00C67E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Distribuční a marketingová strategie </w:t>
            </w:r>
          </w:p>
          <w:p w14:paraId="0C0E50C4" w14:textId="77777777" w:rsidR="00C67EEA" w:rsidRPr="00FD144B" w:rsidRDefault="00C67E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44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FD144B">
              <w:rPr>
                <w:rFonts w:ascii="Times New Roman" w:eastAsia="Times New Roman" w:hAnsi="Times New Roman" w:cs="Times New Roman"/>
                <w:sz w:val="24"/>
                <w:szCs w:val="24"/>
              </w:rPr>
              <w:t>1 - 10</w:t>
            </w:r>
            <w:proofErr w:type="gramEnd"/>
            <w:r w:rsidRPr="00FD1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bodů)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D1964" w14:textId="77777777" w:rsidR="00C67EEA" w:rsidRPr="00FD144B" w:rsidRDefault="00C67E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Spolupráce s destinačním managementem </w:t>
            </w:r>
          </w:p>
          <w:p w14:paraId="6F03CEEB" w14:textId="77777777" w:rsidR="00C67EEA" w:rsidRPr="00FD144B" w:rsidRDefault="00C67E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44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FD144B">
              <w:rPr>
                <w:rFonts w:ascii="Times New Roman" w:eastAsia="Times New Roman" w:hAnsi="Times New Roman" w:cs="Times New Roman"/>
                <w:sz w:val="24"/>
                <w:szCs w:val="24"/>
              </w:rPr>
              <w:t>1 - 10</w:t>
            </w:r>
            <w:proofErr w:type="gramEnd"/>
            <w:r w:rsidRPr="00FD1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bodů)</w:t>
            </w:r>
          </w:p>
        </w:tc>
      </w:tr>
      <w:tr w:rsidR="00C67EEA" w:rsidRPr="00FD144B" w14:paraId="0DD46C68" w14:textId="77777777" w:rsidTr="006744EF">
        <w:trPr>
          <w:trHeight w:val="1525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9FFEE" w14:textId="77777777" w:rsidR="00C67EEA" w:rsidRPr="00FD144B" w:rsidRDefault="00C67E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44B">
              <w:rPr>
                <w:rFonts w:ascii="Times New Roman" w:eastAsia="Times New Roman" w:hAnsi="Times New Roman" w:cs="Times New Roman"/>
                <w:sz w:val="24"/>
                <w:szCs w:val="24"/>
              </w:rPr>
              <w:t>Finanční přínos realizace AV díla pro region střední Čechy</w:t>
            </w:r>
          </w:p>
          <w:p w14:paraId="0E0C2EDF" w14:textId="77777777" w:rsidR="00C67EEA" w:rsidRPr="00FD144B" w:rsidRDefault="00C67E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44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FD144B">
              <w:rPr>
                <w:rFonts w:ascii="Times New Roman" w:eastAsia="Times New Roman" w:hAnsi="Times New Roman" w:cs="Times New Roman"/>
                <w:sz w:val="24"/>
                <w:szCs w:val="24"/>
              </w:rPr>
              <w:t>1 - 40</w:t>
            </w:r>
            <w:proofErr w:type="gramEnd"/>
            <w:r w:rsidRPr="00FD1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bodů)</w:t>
            </w:r>
          </w:p>
        </w:tc>
        <w:tc>
          <w:tcPr>
            <w:tcW w:w="3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EE7F9" w14:textId="77777777" w:rsidR="00C67EEA" w:rsidRPr="00FD144B" w:rsidRDefault="00C67E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Počet natáčecích dnů na území Středočeského kraje a zapojení firem se sídlem ve Středočeském kraji do výroby AV díla </w:t>
            </w:r>
          </w:p>
          <w:p w14:paraId="2DC5EF75" w14:textId="77777777" w:rsidR="00C67EEA" w:rsidRPr="00FD144B" w:rsidRDefault="00C67E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44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FD144B">
              <w:rPr>
                <w:rFonts w:ascii="Times New Roman" w:eastAsia="Times New Roman" w:hAnsi="Times New Roman" w:cs="Times New Roman"/>
                <w:sz w:val="24"/>
                <w:szCs w:val="24"/>
              </w:rPr>
              <w:t>1 - 20</w:t>
            </w:r>
            <w:proofErr w:type="gramEnd"/>
            <w:r w:rsidRPr="00FD1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bodů)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03798" w14:textId="77777777" w:rsidR="00C67EEA" w:rsidRPr="00FD144B" w:rsidRDefault="00C67E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Mediální hodnota výstupů </w:t>
            </w:r>
            <w:r w:rsidRPr="00FD144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</w:t>
            </w:r>
            <w:proofErr w:type="gramStart"/>
            <w:r w:rsidRPr="00FD144B">
              <w:rPr>
                <w:rFonts w:ascii="Times New Roman" w:eastAsia="Times New Roman" w:hAnsi="Times New Roman" w:cs="Times New Roman"/>
                <w:sz w:val="24"/>
                <w:szCs w:val="24"/>
              </w:rPr>
              <w:t>1 - 10</w:t>
            </w:r>
            <w:proofErr w:type="gramEnd"/>
            <w:r w:rsidRPr="00FD1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bodů)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17EC2" w14:textId="77777777" w:rsidR="00C67EEA" w:rsidRPr="00FD144B" w:rsidRDefault="00C67E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44B">
              <w:rPr>
                <w:rFonts w:ascii="Times New Roman" w:eastAsia="Times New Roman" w:hAnsi="Times New Roman" w:cs="Times New Roman"/>
                <w:sz w:val="24"/>
                <w:szCs w:val="24"/>
              </w:rPr>
              <w:t>Celková výše finančních prostředků utracených na území Středočeského kraje</w:t>
            </w:r>
          </w:p>
          <w:p w14:paraId="17C8CFB1" w14:textId="77777777" w:rsidR="00C67EEA" w:rsidRPr="00FD144B" w:rsidRDefault="00C67E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44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FD144B">
              <w:rPr>
                <w:rFonts w:ascii="Times New Roman" w:eastAsia="Times New Roman" w:hAnsi="Times New Roman" w:cs="Times New Roman"/>
                <w:sz w:val="24"/>
                <w:szCs w:val="24"/>
              </w:rPr>
              <w:t>1 - 10</w:t>
            </w:r>
            <w:proofErr w:type="gramEnd"/>
            <w:r w:rsidRPr="00FD1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bodů)</w:t>
            </w:r>
          </w:p>
        </w:tc>
      </w:tr>
    </w:tbl>
    <w:p w14:paraId="294F809D" w14:textId="5A645122" w:rsidR="00C67EEA" w:rsidRDefault="00C67EEA" w:rsidP="00C67E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58972BF" w14:textId="77777777" w:rsidR="006744EF" w:rsidRPr="00FD144B" w:rsidRDefault="006744EF" w:rsidP="00C67E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A05CEAA" w14:textId="77777777" w:rsidR="00C67EEA" w:rsidRPr="00FD144B" w:rsidRDefault="00C67EEA" w:rsidP="00C67EEA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144B">
        <w:rPr>
          <w:rFonts w:ascii="Times New Roman" w:eastAsia="Times New Roman" w:hAnsi="Times New Roman" w:cs="Times New Roman"/>
          <w:sz w:val="24"/>
          <w:szCs w:val="24"/>
        </w:rPr>
        <w:lastRenderedPageBreak/>
        <w:t>Každá žádost může získat maximální počet bodů: 100.</w:t>
      </w:r>
    </w:p>
    <w:p w14:paraId="7BD64278" w14:textId="58B0F61E" w:rsidR="00C67EEA" w:rsidRPr="00FD144B" w:rsidRDefault="00C67EEA" w:rsidP="00C67EEA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144B">
        <w:rPr>
          <w:rFonts w:ascii="Times New Roman" w:eastAsia="Times New Roman" w:hAnsi="Times New Roman" w:cs="Times New Roman"/>
          <w:sz w:val="24"/>
          <w:szCs w:val="24"/>
        </w:rPr>
        <w:t>Pro udělení individuální dotace je třeba dosáhnout alespoň 50 % bodů v každém z hodnocených kritérií a současně minimální hodnoty při součtu všech bodů přepočtených na jednoho hodnotitele: 70</w:t>
      </w:r>
      <w:r w:rsidR="00574D5F" w:rsidRPr="00FD144B">
        <w:rPr>
          <w:rFonts w:ascii="Times New Roman" w:eastAsia="Times New Roman" w:hAnsi="Times New Roman" w:cs="Times New Roman"/>
          <w:sz w:val="24"/>
          <w:szCs w:val="24"/>
        </w:rPr>
        <w:t xml:space="preserve"> bodů</w:t>
      </w:r>
      <w:r w:rsidRPr="00FD144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5C0F951" w14:textId="70C9C3BC" w:rsidR="00C67EEA" w:rsidRPr="00FD144B" w:rsidRDefault="00C67EEA" w:rsidP="00C67EEA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144B">
        <w:rPr>
          <w:rFonts w:ascii="Times New Roman" w:eastAsia="Times New Roman" w:hAnsi="Times New Roman" w:cs="Times New Roman"/>
          <w:sz w:val="24"/>
          <w:szCs w:val="24"/>
        </w:rPr>
        <w:t xml:space="preserve">Předseda pracovní skupiny je odpovědný za závěrečné projednání a slovní hodnocení, které bude společně s přepočteným bodovým hodnocením všech hodnotitelů podkladem k jednání Výboru </w:t>
      </w:r>
      <w:r w:rsidR="00574D5F" w:rsidRPr="00FD144B">
        <w:rPr>
          <w:rFonts w:ascii="Times New Roman" w:eastAsia="Times New Roman" w:hAnsi="Times New Roman" w:cs="Times New Roman"/>
          <w:sz w:val="24"/>
          <w:szCs w:val="24"/>
          <w:lang w:eastAsia="cs-CZ"/>
        </w:rPr>
        <w:t>PPKCR</w:t>
      </w:r>
      <w:r w:rsidRPr="00FD144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7297EDB" w14:textId="77777777" w:rsidR="00C67EEA" w:rsidRPr="00FD144B" w:rsidRDefault="00C67EEA" w:rsidP="00C67EEA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144B">
        <w:rPr>
          <w:rFonts w:ascii="Times New Roman" w:eastAsia="Times New Roman" w:hAnsi="Times New Roman" w:cs="Times New Roman"/>
          <w:sz w:val="24"/>
          <w:szCs w:val="24"/>
        </w:rPr>
        <w:t xml:space="preserve">Předseda pracovní skupiny může k závěrečnému projednání přizvat producenta-žadatele a další odborníky z </w:t>
      </w:r>
      <w:r w:rsidRPr="00FD1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Czech film </w:t>
      </w:r>
      <w:proofErr w:type="spellStart"/>
      <w:r w:rsidRPr="00FD144B">
        <w:rPr>
          <w:rFonts w:ascii="Times New Roman" w:eastAsia="Times New Roman" w:hAnsi="Times New Roman" w:cs="Times New Roman"/>
          <w:sz w:val="24"/>
          <w:szCs w:val="24"/>
          <w:lang w:eastAsia="cs-CZ"/>
        </w:rPr>
        <w:t>Commission</w:t>
      </w:r>
      <w:proofErr w:type="spellEnd"/>
      <w:r w:rsidRPr="00FD144B">
        <w:rPr>
          <w:rFonts w:ascii="Times New Roman" w:eastAsia="Times New Roman" w:hAnsi="Times New Roman" w:cs="Times New Roman"/>
          <w:sz w:val="24"/>
          <w:szCs w:val="24"/>
          <w:lang w:eastAsia="cs-CZ"/>
        </w:rPr>
        <w:t>, Asociace producentů v AVD, Středočeské Film Office</w:t>
      </w:r>
      <w:r w:rsidRPr="00FD144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DF456A6" w14:textId="3DA45D77" w:rsidR="00C67EEA" w:rsidRPr="00FD144B" w:rsidRDefault="00C67EEA" w:rsidP="00C67EEA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1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Pracovní skupina své stanovisko k žádostem o dotace na AV </w:t>
      </w:r>
      <w:r w:rsidR="00574D5F" w:rsidRPr="00FD1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díla </w:t>
      </w:r>
      <w:r w:rsidRPr="00FD1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předkládá k projednání Výboru PPKCR, který je poradním orgánem Zastupitelstva kraje. </w:t>
      </w:r>
    </w:p>
    <w:p w14:paraId="31ACF5E6" w14:textId="77777777" w:rsidR="00C67EEA" w:rsidRPr="00FD144B" w:rsidRDefault="00C67EEA" w:rsidP="00C67EEA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144B">
        <w:rPr>
          <w:rFonts w:ascii="Times New Roman" w:hAnsi="Times New Roman"/>
          <w:sz w:val="24"/>
          <w:szCs w:val="24"/>
        </w:rPr>
        <w:t xml:space="preserve">Výbor PPKCR </w:t>
      </w:r>
      <w:proofErr w:type="gramStart"/>
      <w:r w:rsidRPr="00FD144B">
        <w:rPr>
          <w:rFonts w:ascii="Times New Roman" w:hAnsi="Times New Roman"/>
          <w:sz w:val="24"/>
          <w:szCs w:val="24"/>
        </w:rPr>
        <w:t>doporučí</w:t>
      </w:r>
      <w:proofErr w:type="gramEnd"/>
      <w:r w:rsidRPr="00FD144B">
        <w:rPr>
          <w:rFonts w:ascii="Times New Roman" w:hAnsi="Times New Roman"/>
          <w:sz w:val="24"/>
          <w:szCs w:val="24"/>
        </w:rPr>
        <w:t xml:space="preserve"> Zastupitelstvu kraje schválit/zamítnout přidělení dotace dle žádosti. </w:t>
      </w:r>
      <w:r w:rsidRPr="00FD144B">
        <w:rPr>
          <w:rFonts w:ascii="Times New Roman" w:eastAsia="Times New Roman" w:hAnsi="Times New Roman" w:cs="Times New Roman"/>
          <w:sz w:val="24"/>
          <w:szCs w:val="24"/>
          <w:lang w:eastAsia="cs-CZ"/>
        </w:rPr>
        <w:t>Pro jednání Zastupitelstva kraje je určující doporučení Výboru PPKCR nikoliv doporučení pracovní skupiny.</w:t>
      </w:r>
    </w:p>
    <w:p w14:paraId="536238FE" w14:textId="77777777" w:rsidR="00C67EEA" w:rsidRPr="00FD144B" w:rsidRDefault="00C67EEA" w:rsidP="00C67EEA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1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Podklady pro jednání Výboru PPKCR a další orgány kraje připravuje Odbor KUL. </w:t>
      </w:r>
    </w:p>
    <w:p w14:paraId="7A314A34" w14:textId="77777777" w:rsidR="00C67EEA" w:rsidRPr="00FD144B" w:rsidRDefault="00C67EEA" w:rsidP="00C67EEA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144B">
        <w:rPr>
          <w:rFonts w:ascii="Times New Roman" w:hAnsi="Times New Roman"/>
          <w:sz w:val="24"/>
          <w:szCs w:val="24"/>
        </w:rPr>
        <w:t xml:space="preserve">Odbor KUL </w:t>
      </w:r>
      <w:proofErr w:type="gramStart"/>
      <w:r w:rsidRPr="00FD144B">
        <w:rPr>
          <w:rFonts w:ascii="Times New Roman" w:hAnsi="Times New Roman"/>
          <w:sz w:val="24"/>
          <w:szCs w:val="24"/>
        </w:rPr>
        <w:t>prověří</w:t>
      </w:r>
      <w:proofErr w:type="gramEnd"/>
      <w:r w:rsidRPr="00FD144B">
        <w:rPr>
          <w:rFonts w:ascii="Times New Roman" w:hAnsi="Times New Roman"/>
          <w:sz w:val="24"/>
          <w:szCs w:val="24"/>
        </w:rPr>
        <w:t xml:space="preserve"> v rejstříku de minimis výši doporučené podpory žadateli na daný účel a případně oznámí Zastupitelstvu kraje nutnou změnu ve výši Výborem PPKCR doporučené podpory.</w:t>
      </w:r>
    </w:p>
    <w:p w14:paraId="4FF8963D" w14:textId="77777777" w:rsidR="00C67EEA" w:rsidRPr="00FD144B" w:rsidRDefault="00C67EEA" w:rsidP="00C67EEA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144B">
        <w:rPr>
          <w:rFonts w:ascii="Times New Roman" w:eastAsia="Times New Roman" w:hAnsi="Times New Roman" w:cs="Times New Roman"/>
          <w:sz w:val="24"/>
          <w:szCs w:val="24"/>
        </w:rPr>
        <w:t>Rozhodnutí o žádosti o dotaci na AV dílo je povinen Středočeský kraj oznámit žadateli do maximálně 120 dnů od přijetí žádosti o dotaci.</w:t>
      </w:r>
    </w:p>
    <w:p w14:paraId="0EA88AFD" w14:textId="77777777" w:rsidR="00C67EEA" w:rsidRPr="00FD144B" w:rsidRDefault="00C67EEA" w:rsidP="00C67EEA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14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 administrativní postup vedoucí k uzavření veřejnoprávní smlouvy o poskytnutí individuální dotace je odpovědný Odbor KUL. </w:t>
      </w:r>
    </w:p>
    <w:p w14:paraId="66ACA301" w14:textId="77777777" w:rsidR="00C67EEA" w:rsidRPr="00FD144B" w:rsidRDefault="00C67EEA" w:rsidP="00C67EEA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144B">
        <w:rPr>
          <w:rFonts w:ascii="Times New Roman" w:eastAsia="Times New Roman" w:hAnsi="Times New Roman" w:cs="Times New Roman"/>
          <w:sz w:val="24"/>
          <w:szCs w:val="24"/>
          <w:lang w:eastAsia="cs-CZ"/>
        </w:rPr>
        <w:t>Na dotaci není právní nárok, nestanoví-li zvláštní právní předpis jinak.</w:t>
      </w:r>
    </w:p>
    <w:p w14:paraId="69528E5A" w14:textId="1503EAB9" w:rsidR="00462185" w:rsidRPr="006744EF" w:rsidRDefault="00462185" w:rsidP="006744EF">
      <w:pPr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2506CCF" w14:textId="726B247A" w:rsidR="006744EF" w:rsidRPr="006744EF" w:rsidRDefault="006744EF" w:rsidP="006744EF">
      <w:pPr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3635003" w14:textId="3DF22083" w:rsidR="006744EF" w:rsidRPr="006744EF" w:rsidRDefault="006744EF" w:rsidP="00237CF8">
      <w:pPr>
        <w:pStyle w:val="Default"/>
        <w:rPr>
          <w:rFonts w:eastAsia="Times New Roman"/>
          <w:lang w:eastAsia="cs-CZ"/>
        </w:rPr>
      </w:pPr>
      <w:r w:rsidRPr="006744EF">
        <w:rPr>
          <w:rFonts w:eastAsia="Times New Roman"/>
          <w:lang w:eastAsia="cs-CZ"/>
        </w:rPr>
        <w:t>Projednáno orgánem</w:t>
      </w:r>
      <w:r>
        <w:rPr>
          <w:rFonts w:eastAsia="Times New Roman"/>
          <w:lang w:eastAsia="cs-CZ"/>
        </w:rPr>
        <w:t xml:space="preserve"> Středočeského kraje – Zastupitelstvo Středočeského kraje</w:t>
      </w:r>
      <w:r w:rsidR="0019473C">
        <w:rPr>
          <w:rFonts w:eastAsia="Times New Roman"/>
          <w:lang w:eastAsia="cs-CZ"/>
        </w:rPr>
        <w:t xml:space="preserve"> – </w:t>
      </w:r>
      <w:r w:rsidR="00237CF8" w:rsidRPr="00237CF8">
        <w:rPr>
          <w:rFonts w:eastAsia="Times New Roman"/>
          <w:lang w:eastAsia="cs-CZ"/>
        </w:rPr>
        <w:t>Usnesení č. 029-19/2022/ZK ze dne 31.10.2022</w:t>
      </w:r>
      <w:r w:rsidR="00237CF8">
        <w:rPr>
          <w:rFonts w:eastAsia="Times New Roman"/>
          <w:lang w:eastAsia="cs-CZ"/>
        </w:rPr>
        <w:t>.</w:t>
      </w:r>
    </w:p>
    <w:sectPr w:rsidR="006744EF" w:rsidRPr="006744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A4D3A"/>
    <w:multiLevelType w:val="hybridMultilevel"/>
    <w:tmpl w:val="8BA4A68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34803DED"/>
    <w:multiLevelType w:val="hybridMultilevel"/>
    <w:tmpl w:val="C63A4A56"/>
    <w:lvl w:ilvl="0" w:tplc="0405001B">
      <w:start w:val="1"/>
      <w:numFmt w:val="lowerRoman"/>
      <w:lvlText w:val="%1."/>
      <w:lvlJc w:val="right"/>
      <w:pPr>
        <w:ind w:left="14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>
      <w:start w:val="1"/>
      <w:numFmt w:val="lowerRoman"/>
      <w:lvlText w:val="%3."/>
      <w:lvlJc w:val="right"/>
      <w:pPr>
        <w:ind w:left="2868" w:hanging="180"/>
      </w:pPr>
    </w:lvl>
    <w:lvl w:ilvl="3" w:tplc="0405000F">
      <w:start w:val="1"/>
      <w:numFmt w:val="decimal"/>
      <w:lvlText w:val="%4."/>
      <w:lvlJc w:val="left"/>
      <w:pPr>
        <w:ind w:left="3588" w:hanging="360"/>
      </w:pPr>
    </w:lvl>
    <w:lvl w:ilvl="4" w:tplc="04050019">
      <w:start w:val="1"/>
      <w:numFmt w:val="lowerLetter"/>
      <w:lvlText w:val="%5."/>
      <w:lvlJc w:val="left"/>
      <w:pPr>
        <w:ind w:left="4308" w:hanging="360"/>
      </w:pPr>
    </w:lvl>
    <w:lvl w:ilvl="5" w:tplc="0405001B">
      <w:start w:val="1"/>
      <w:numFmt w:val="lowerRoman"/>
      <w:lvlText w:val="%6."/>
      <w:lvlJc w:val="right"/>
      <w:pPr>
        <w:ind w:left="5028" w:hanging="180"/>
      </w:pPr>
    </w:lvl>
    <w:lvl w:ilvl="6" w:tplc="0405000F">
      <w:start w:val="1"/>
      <w:numFmt w:val="decimal"/>
      <w:lvlText w:val="%7."/>
      <w:lvlJc w:val="left"/>
      <w:pPr>
        <w:ind w:left="5748" w:hanging="360"/>
      </w:pPr>
    </w:lvl>
    <w:lvl w:ilvl="7" w:tplc="04050019">
      <w:start w:val="1"/>
      <w:numFmt w:val="lowerLetter"/>
      <w:lvlText w:val="%8."/>
      <w:lvlJc w:val="left"/>
      <w:pPr>
        <w:ind w:left="6468" w:hanging="360"/>
      </w:pPr>
    </w:lvl>
    <w:lvl w:ilvl="8" w:tplc="0405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6F5E35CB"/>
    <w:multiLevelType w:val="hybridMultilevel"/>
    <w:tmpl w:val="C1AEB304"/>
    <w:lvl w:ilvl="0" w:tplc="0405001B">
      <w:start w:val="1"/>
      <w:numFmt w:val="lowerRoman"/>
      <w:lvlText w:val="%1."/>
      <w:lvlJc w:val="right"/>
      <w:pPr>
        <w:ind w:left="14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>
      <w:start w:val="1"/>
      <w:numFmt w:val="lowerRoman"/>
      <w:lvlText w:val="%3."/>
      <w:lvlJc w:val="right"/>
      <w:pPr>
        <w:ind w:left="2868" w:hanging="180"/>
      </w:pPr>
    </w:lvl>
    <w:lvl w:ilvl="3" w:tplc="0405000F">
      <w:start w:val="1"/>
      <w:numFmt w:val="decimal"/>
      <w:lvlText w:val="%4."/>
      <w:lvlJc w:val="left"/>
      <w:pPr>
        <w:ind w:left="3588" w:hanging="360"/>
      </w:pPr>
    </w:lvl>
    <w:lvl w:ilvl="4" w:tplc="04050019">
      <w:start w:val="1"/>
      <w:numFmt w:val="lowerLetter"/>
      <w:lvlText w:val="%5."/>
      <w:lvlJc w:val="left"/>
      <w:pPr>
        <w:ind w:left="4308" w:hanging="360"/>
      </w:pPr>
    </w:lvl>
    <w:lvl w:ilvl="5" w:tplc="0405001B">
      <w:start w:val="1"/>
      <w:numFmt w:val="lowerRoman"/>
      <w:lvlText w:val="%6."/>
      <w:lvlJc w:val="right"/>
      <w:pPr>
        <w:ind w:left="5028" w:hanging="180"/>
      </w:pPr>
    </w:lvl>
    <w:lvl w:ilvl="6" w:tplc="0405000F">
      <w:start w:val="1"/>
      <w:numFmt w:val="decimal"/>
      <w:lvlText w:val="%7."/>
      <w:lvlJc w:val="left"/>
      <w:pPr>
        <w:ind w:left="5748" w:hanging="360"/>
      </w:pPr>
    </w:lvl>
    <w:lvl w:ilvl="7" w:tplc="04050019">
      <w:start w:val="1"/>
      <w:numFmt w:val="lowerLetter"/>
      <w:lvlText w:val="%8."/>
      <w:lvlJc w:val="left"/>
      <w:pPr>
        <w:ind w:left="6468" w:hanging="360"/>
      </w:pPr>
    </w:lvl>
    <w:lvl w:ilvl="8" w:tplc="0405001B">
      <w:start w:val="1"/>
      <w:numFmt w:val="lowerRoman"/>
      <w:lvlText w:val="%9."/>
      <w:lvlJc w:val="right"/>
      <w:pPr>
        <w:ind w:left="7188" w:hanging="180"/>
      </w:pPr>
    </w:lvl>
  </w:abstractNum>
  <w:num w:numId="1" w16cid:durableId="8375730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22120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38782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EEA"/>
    <w:rsid w:val="000D2D91"/>
    <w:rsid w:val="0019473C"/>
    <w:rsid w:val="00237CF8"/>
    <w:rsid w:val="00332C90"/>
    <w:rsid w:val="003D3300"/>
    <w:rsid w:val="003F2E50"/>
    <w:rsid w:val="00462185"/>
    <w:rsid w:val="004B6DB3"/>
    <w:rsid w:val="00574D5F"/>
    <w:rsid w:val="006744EF"/>
    <w:rsid w:val="008A26A3"/>
    <w:rsid w:val="00B95B2E"/>
    <w:rsid w:val="00C67EEA"/>
    <w:rsid w:val="00E5179A"/>
    <w:rsid w:val="00FD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FDB72"/>
  <w15:chartTrackingRefBased/>
  <w15:docId w15:val="{9A8683D9-363C-4DFC-9236-FAAC27C02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7EEA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67EE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cs-CZ"/>
    </w:rPr>
  </w:style>
  <w:style w:type="table" w:styleId="Mkatabulky">
    <w:name w:val="Table Grid"/>
    <w:basedOn w:val="Normlntabulka"/>
    <w:uiPriority w:val="39"/>
    <w:rsid w:val="00C67EE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3F2E50"/>
    <w:pPr>
      <w:widowControl w:val="0"/>
      <w:adjustRightInd w:val="0"/>
      <w:spacing w:after="120" w:line="360" w:lineRule="atLeast"/>
      <w:ind w:left="283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3F2E5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3F2E50"/>
    <w:pPr>
      <w:widowControl w:val="0"/>
      <w:autoSpaceDE w:val="0"/>
      <w:autoSpaceDN w:val="0"/>
      <w:adjustRightInd w:val="0"/>
      <w:spacing w:after="0" w:line="292" w:lineRule="exact"/>
      <w:ind w:right="72"/>
      <w:jc w:val="both"/>
      <w:textAlignment w:val="baseline"/>
    </w:pPr>
    <w:rPr>
      <w:rFonts w:ascii="Times New Roman" w:eastAsia="Times New Roman" w:hAnsi="Times New Roman" w:cs="Times New Roman"/>
      <w:i/>
      <w:iCs/>
      <w:sz w:val="20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3F2E50"/>
    <w:rPr>
      <w:rFonts w:ascii="Times New Roman" w:eastAsia="Times New Roman" w:hAnsi="Times New Roman" w:cs="Times New Roman"/>
      <w:i/>
      <w:iCs/>
      <w:sz w:val="20"/>
      <w:szCs w:val="24"/>
      <w:lang w:eastAsia="cs-CZ"/>
    </w:rPr>
  </w:style>
  <w:style w:type="paragraph" w:customStyle="1" w:styleId="Default">
    <w:name w:val="Default"/>
    <w:rsid w:val="00237C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6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1120</Words>
  <Characters>6608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Pešatová Kateřina</dc:creator>
  <cp:keywords/>
  <dc:description/>
  <cp:lastModifiedBy>Pešatová Kateřina</cp:lastModifiedBy>
  <cp:revision>2</cp:revision>
  <dcterms:created xsi:type="dcterms:W3CDTF">2022-11-07T08:19:00Z</dcterms:created>
  <dcterms:modified xsi:type="dcterms:W3CDTF">2022-11-07T08:19:00Z</dcterms:modified>
</cp:coreProperties>
</file>