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CDBA" w14:textId="77777777" w:rsidR="00264265" w:rsidRPr="00AE7813" w:rsidRDefault="00264265" w:rsidP="0035426B">
      <w:pPr>
        <w:pStyle w:val="jmeno"/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420E2140" w14:textId="48652CEC" w:rsidR="00264265" w:rsidRPr="00AE7813" w:rsidRDefault="00C96666" w:rsidP="0035426B">
      <w:pPr>
        <w:pStyle w:val="jmeno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AE7813">
        <w:rPr>
          <w:rFonts w:asciiTheme="minorHAnsi" w:hAnsiTheme="minorHAnsi" w:cstheme="minorHAnsi"/>
          <w:szCs w:val="22"/>
        </w:rPr>
        <w:t>Mgr. Petra Pecková</w:t>
      </w:r>
      <w:r w:rsidR="006A4583" w:rsidRPr="00AE7813">
        <w:rPr>
          <w:rFonts w:asciiTheme="minorHAnsi" w:hAnsiTheme="minorHAnsi" w:cstheme="minorHAnsi"/>
          <w:szCs w:val="22"/>
        </w:rPr>
        <w:t>, hejtmanka</w:t>
      </w:r>
    </w:p>
    <w:p w14:paraId="331E756F" w14:textId="77777777" w:rsidR="00264265" w:rsidRPr="00AE7813" w:rsidRDefault="00264265" w:rsidP="0035426B">
      <w:pPr>
        <w:pStyle w:val="datum"/>
        <w:jc w:val="both"/>
        <w:rPr>
          <w:rFonts w:asciiTheme="minorHAnsi" w:hAnsiTheme="minorHAnsi" w:cstheme="minorHAnsi"/>
          <w:szCs w:val="22"/>
        </w:rPr>
      </w:pPr>
    </w:p>
    <w:p w14:paraId="61B3809D" w14:textId="77777777" w:rsidR="00D74F1B" w:rsidRPr="00AE7813" w:rsidRDefault="00D74F1B" w:rsidP="0035426B">
      <w:pPr>
        <w:pStyle w:val="datum"/>
        <w:jc w:val="both"/>
        <w:rPr>
          <w:rFonts w:asciiTheme="minorHAnsi" w:hAnsiTheme="minorHAnsi" w:cstheme="minorHAnsi"/>
          <w:szCs w:val="22"/>
        </w:rPr>
      </w:pPr>
    </w:p>
    <w:p w14:paraId="424B6848" w14:textId="3A8A2017" w:rsidR="00043735" w:rsidRDefault="00043735" w:rsidP="00CC5662">
      <w:pPr>
        <w:spacing w:line="240" w:lineRule="auto"/>
        <w:rPr>
          <w:rFonts w:asciiTheme="minorHAnsi" w:hAnsiTheme="minorHAnsi" w:cstheme="minorHAnsi"/>
          <w:szCs w:val="22"/>
        </w:rPr>
      </w:pPr>
    </w:p>
    <w:p w14:paraId="27A7D78D" w14:textId="77777777" w:rsidR="00020821" w:rsidRDefault="00020821" w:rsidP="00CC5662">
      <w:pPr>
        <w:spacing w:line="240" w:lineRule="auto"/>
        <w:rPr>
          <w:rFonts w:asciiTheme="minorHAnsi" w:hAnsiTheme="minorHAnsi" w:cstheme="minorHAnsi"/>
          <w:szCs w:val="22"/>
        </w:rPr>
      </w:pPr>
    </w:p>
    <w:p w14:paraId="557F2778" w14:textId="5203B1A5" w:rsidR="00541124" w:rsidRPr="00B63A1C" w:rsidRDefault="00541124" w:rsidP="00541124">
      <w:pPr>
        <w:pStyle w:val="datum"/>
        <w:spacing w:line="240" w:lineRule="auto"/>
      </w:pPr>
      <w:r>
        <w:t xml:space="preserve">Praha </w:t>
      </w:r>
      <w:r w:rsidR="00BC2540">
        <w:t>0</w:t>
      </w:r>
      <w:r w:rsidR="002D25A5">
        <w:t>8</w:t>
      </w:r>
      <w:r>
        <w:t xml:space="preserve">. </w:t>
      </w:r>
      <w:r w:rsidR="00BC2540">
        <w:t>0</w:t>
      </w:r>
      <w:r w:rsidR="002D25A5">
        <w:t>3</w:t>
      </w:r>
      <w:r>
        <w:t>. 202</w:t>
      </w:r>
      <w:r w:rsidR="00BC2540">
        <w:t>4</w:t>
      </w:r>
    </w:p>
    <w:p w14:paraId="0A1A0B14" w14:textId="351DB157" w:rsidR="00541124" w:rsidRPr="00B63A1C" w:rsidRDefault="00541124" w:rsidP="00541124">
      <w:pPr>
        <w:pStyle w:val="datum"/>
        <w:spacing w:line="240" w:lineRule="auto"/>
        <w:rPr>
          <w:szCs w:val="22"/>
        </w:rPr>
      </w:pPr>
      <w:r w:rsidRPr="00B63A1C">
        <w:rPr>
          <w:szCs w:val="22"/>
        </w:rPr>
        <w:t>Č</w:t>
      </w:r>
      <w:r>
        <w:rPr>
          <w:szCs w:val="22"/>
        </w:rPr>
        <w:t xml:space="preserve">. </w:t>
      </w:r>
      <w:r w:rsidRPr="00584354">
        <w:rPr>
          <w:bCs/>
          <w:szCs w:val="22"/>
        </w:rPr>
        <w:t>j</w:t>
      </w:r>
      <w:r w:rsidRPr="00BE051E">
        <w:rPr>
          <w:bCs/>
          <w:szCs w:val="22"/>
        </w:rPr>
        <w:t xml:space="preserve">.: </w:t>
      </w:r>
      <w:r w:rsidR="0046325D" w:rsidRPr="0046325D">
        <w:rPr>
          <w:bCs/>
          <w:szCs w:val="22"/>
        </w:rPr>
        <w:t>029802</w:t>
      </w:r>
      <w:r w:rsidRPr="00BE051E">
        <w:rPr>
          <w:bCs/>
          <w:szCs w:val="22"/>
        </w:rPr>
        <w:t>/202</w:t>
      </w:r>
      <w:r w:rsidR="00BC2540">
        <w:rPr>
          <w:bCs/>
          <w:szCs w:val="22"/>
        </w:rPr>
        <w:t>4</w:t>
      </w:r>
      <w:r>
        <w:rPr>
          <w:bCs/>
          <w:szCs w:val="22"/>
        </w:rPr>
        <w:t>/</w:t>
      </w:r>
      <w:r w:rsidRPr="00763667">
        <w:rPr>
          <w:bCs/>
          <w:szCs w:val="22"/>
        </w:rPr>
        <w:t>KUSK</w:t>
      </w:r>
    </w:p>
    <w:p w14:paraId="2427A1A2" w14:textId="77777777" w:rsidR="00541124" w:rsidRPr="00541124" w:rsidRDefault="00541124" w:rsidP="00541124">
      <w:pPr>
        <w:jc w:val="center"/>
        <w:rPr>
          <w:b/>
          <w:bCs/>
          <w:smallCaps/>
          <w:spacing w:val="24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709381" w14:textId="56F9C4FF" w:rsidR="00541124" w:rsidRPr="006E0236" w:rsidRDefault="00541124" w:rsidP="00541124">
      <w:pPr>
        <w:jc w:val="center"/>
        <w:rPr>
          <w:b/>
          <w:sz w:val="28"/>
          <w:szCs w:val="28"/>
        </w:rPr>
      </w:pPr>
      <w:r w:rsidRPr="00CB1417">
        <w:rPr>
          <w:b/>
          <w:sz w:val="28"/>
          <w:szCs w:val="28"/>
        </w:rPr>
        <w:t>VYHLÁŠENÍ</w:t>
      </w:r>
      <w:r>
        <w:rPr>
          <w:b/>
          <w:sz w:val="28"/>
          <w:szCs w:val="28"/>
        </w:rPr>
        <w:t xml:space="preserve"> </w:t>
      </w:r>
      <w:r w:rsidRPr="006E0236">
        <w:rPr>
          <w:b/>
          <w:sz w:val="28"/>
          <w:szCs w:val="28"/>
        </w:rPr>
        <w:t>PROGRAM</w:t>
      </w:r>
      <w:r>
        <w:rPr>
          <w:b/>
          <w:sz w:val="28"/>
          <w:szCs w:val="28"/>
        </w:rPr>
        <w:t>Ů</w:t>
      </w:r>
      <w:r w:rsidRPr="006E02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BC2540">
        <w:rPr>
          <w:b/>
          <w:sz w:val="28"/>
          <w:szCs w:val="28"/>
        </w:rPr>
        <w:t>4</w:t>
      </w:r>
    </w:p>
    <w:p w14:paraId="3CD77290" w14:textId="77777777" w:rsidR="00541124" w:rsidRDefault="00541124" w:rsidP="00541124">
      <w:pPr>
        <w:jc w:val="center"/>
        <w:rPr>
          <w:b/>
          <w:szCs w:val="22"/>
        </w:rPr>
      </w:pPr>
      <w:r w:rsidRPr="00BA5B56">
        <w:rPr>
          <w:b/>
          <w:szCs w:val="22"/>
        </w:rPr>
        <w:t>PRO POSKYTOVÁNÍ DOTACÍ</w:t>
      </w:r>
      <w:r>
        <w:rPr>
          <w:b/>
          <w:szCs w:val="22"/>
        </w:rPr>
        <w:t xml:space="preserve"> </w:t>
      </w:r>
      <w:r w:rsidRPr="00BA5B56">
        <w:rPr>
          <w:b/>
          <w:szCs w:val="22"/>
        </w:rPr>
        <w:t>Z ROZPOČTU STŘEDOČESKÉHO KRAJE</w:t>
      </w:r>
    </w:p>
    <w:p w14:paraId="3052C8B8" w14:textId="77777777" w:rsidR="00541124" w:rsidRPr="00D36AD9" w:rsidRDefault="00541124" w:rsidP="00541124">
      <w:pPr>
        <w:jc w:val="center"/>
        <w:rPr>
          <w:b/>
          <w:szCs w:val="22"/>
        </w:rPr>
      </w:pPr>
      <w:r w:rsidRPr="00BA5B56">
        <w:rPr>
          <w:b/>
          <w:smallCaps/>
          <w:szCs w:val="22"/>
        </w:rPr>
        <w:t xml:space="preserve">ZE </w:t>
      </w:r>
      <w:r>
        <w:rPr>
          <w:b/>
          <w:smallCaps/>
          <w:szCs w:val="22"/>
        </w:rPr>
        <w:t>STŘEDOČESKÉHO HUMANITÁRNÍHO FONDU</w:t>
      </w:r>
    </w:p>
    <w:p w14:paraId="72EAFC7A" w14:textId="6077B1F3" w:rsidR="00541124" w:rsidRDefault="00541124" w:rsidP="00541124">
      <w:pPr>
        <w:jc w:val="center"/>
        <w:rPr>
          <w:sz w:val="24"/>
        </w:rPr>
      </w:pPr>
      <w:r>
        <w:rPr>
          <w:b/>
          <w:smallCaps/>
          <w:szCs w:val="22"/>
        </w:rPr>
        <w:br/>
      </w:r>
      <w:r w:rsidRPr="00DD132F">
        <w:rPr>
          <w:sz w:val="24"/>
        </w:rPr>
        <w:t>V souladu s </w:t>
      </w:r>
      <w:r w:rsidR="000D0AB7">
        <w:rPr>
          <w:sz w:val="24"/>
        </w:rPr>
        <w:t>U</w:t>
      </w:r>
      <w:r w:rsidRPr="00DD132F">
        <w:rPr>
          <w:sz w:val="24"/>
        </w:rPr>
        <w:t>snesením Zastupitelstva Středočeského kraje</w:t>
      </w:r>
    </w:p>
    <w:p w14:paraId="3BE4D905" w14:textId="55421FA7" w:rsidR="00541124" w:rsidRPr="00322E7D" w:rsidRDefault="00541124" w:rsidP="00541124">
      <w:pPr>
        <w:jc w:val="center"/>
        <w:rPr>
          <w:sz w:val="24"/>
        </w:rPr>
      </w:pPr>
      <w:r w:rsidRPr="00DD132F">
        <w:rPr>
          <w:sz w:val="24"/>
        </w:rPr>
        <w:t>č. </w:t>
      </w:r>
      <w:r w:rsidR="00412556">
        <w:rPr>
          <w:sz w:val="24"/>
        </w:rPr>
        <w:t>054</w:t>
      </w:r>
      <w:r>
        <w:rPr>
          <w:sz w:val="24"/>
        </w:rPr>
        <w:t>-</w:t>
      </w:r>
      <w:r w:rsidR="00412556">
        <w:rPr>
          <w:sz w:val="24"/>
        </w:rPr>
        <w:t>31</w:t>
      </w:r>
      <w:r w:rsidRPr="00DD132F">
        <w:rPr>
          <w:sz w:val="24"/>
        </w:rPr>
        <w:t>/20</w:t>
      </w:r>
      <w:r>
        <w:rPr>
          <w:sz w:val="24"/>
        </w:rPr>
        <w:t>2</w:t>
      </w:r>
      <w:r w:rsidR="002D25A5">
        <w:rPr>
          <w:sz w:val="24"/>
        </w:rPr>
        <w:t>4</w:t>
      </w:r>
      <w:r w:rsidRPr="00DD132F">
        <w:rPr>
          <w:sz w:val="24"/>
        </w:rPr>
        <w:t xml:space="preserve">/ZK ze dne </w:t>
      </w:r>
      <w:r w:rsidR="006C7731">
        <w:rPr>
          <w:sz w:val="24"/>
        </w:rPr>
        <w:t>26</w:t>
      </w:r>
      <w:r w:rsidRPr="00DD132F">
        <w:rPr>
          <w:sz w:val="24"/>
        </w:rPr>
        <w:t>. </w:t>
      </w:r>
      <w:r w:rsidR="006C7731">
        <w:rPr>
          <w:sz w:val="24"/>
        </w:rPr>
        <w:t>02</w:t>
      </w:r>
      <w:r w:rsidRPr="00DD132F">
        <w:rPr>
          <w:sz w:val="24"/>
        </w:rPr>
        <w:t>. 20</w:t>
      </w:r>
      <w:r>
        <w:rPr>
          <w:sz w:val="24"/>
        </w:rPr>
        <w:t>2</w:t>
      </w:r>
      <w:r w:rsidR="002D25A5">
        <w:rPr>
          <w:sz w:val="24"/>
        </w:rPr>
        <w:t>4</w:t>
      </w:r>
      <w:r w:rsidRPr="00DD132F">
        <w:rPr>
          <w:sz w:val="24"/>
        </w:rPr>
        <w:t xml:space="preserve"> vyhlašuji</w:t>
      </w:r>
    </w:p>
    <w:p w14:paraId="556662AA" w14:textId="37A97C2D" w:rsidR="00541124" w:rsidRDefault="00541124" w:rsidP="00541124">
      <w:pPr>
        <w:ind w:left="360"/>
        <w:jc w:val="center"/>
        <w:rPr>
          <w:sz w:val="24"/>
        </w:rPr>
      </w:pPr>
      <w:r w:rsidRPr="00D841C0">
        <w:rPr>
          <w:b/>
          <w:bCs/>
          <w:sz w:val="24"/>
        </w:rPr>
        <w:t>Program 202</w:t>
      </w:r>
      <w:r w:rsidR="002D25A5">
        <w:rPr>
          <w:b/>
          <w:bCs/>
          <w:sz w:val="24"/>
        </w:rPr>
        <w:t>4</w:t>
      </w:r>
      <w:r w:rsidRPr="00DD132F">
        <w:rPr>
          <w:sz w:val="24"/>
        </w:rPr>
        <w:t xml:space="preserve"> pro poskytování dotací z rozpočtu Středočeského kraje ze</w:t>
      </w:r>
      <w:r>
        <w:rPr>
          <w:sz w:val="24"/>
        </w:rPr>
        <w:t> </w:t>
      </w:r>
      <w:r w:rsidRPr="00DD132F">
        <w:rPr>
          <w:sz w:val="24"/>
        </w:rPr>
        <w:t xml:space="preserve">Středočeského </w:t>
      </w:r>
      <w:r>
        <w:rPr>
          <w:sz w:val="24"/>
        </w:rPr>
        <w:t xml:space="preserve">Humanitárního fondu </w:t>
      </w:r>
    </w:p>
    <w:p w14:paraId="53E40965" w14:textId="68D4A098" w:rsidR="00541124" w:rsidRPr="00E47E37" w:rsidRDefault="00541124" w:rsidP="00541124">
      <w:pPr>
        <w:jc w:val="center"/>
        <w:rPr>
          <w:sz w:val="24"/>
        </w:rPr>
      </w:pPr>
      <w:r>
        <w:rPr>
          <w:sz w:val="24"/>
        </w:rPr>
        <w:t xml:space="preserve">v rámci </w:t>
      </w:r>
      <w:r w:rsidR="00613DD2">
        <w:rPr>
          <w:sz w:val="24"/>
        </w:rPr>
        <w:t>t</w:t>
      </w:r>
      <w:r>
        <w:rPr>
          <w:sz w:val="24"/>
        </w:rPr>
        <w:t>ematického zadání</w:t>
      </w:r>
      <w:r w:rsidR="00DE0BEF">
        <w:rPr>
          <w:sz w:val="24"/>
        </w:rPr>
        <w:t>:</w:t>
      </w:r>
      <w:r>
        <w:rPr>
          <w:sz w:val="24"/>
        </w:rPr>
        <w:t xml:space="preserve"> „</w:t>
      </w:r>
      <w:r w:rsidRPr="00D841C0">
        <w:rPr>
          <w:b/>
          <w:bCs/>
          <w:sz w:val="24"/>
        </w:rPr>
        <w:t>Podpora</w:t>
      </w:r>
      <w:r>
        <w:rPr>
          <w:b/>
          <w:bCs/>
          <w:sz w:val="24"/>
        </w:rPr>
        <w:t> </w:t>
      </w:r>
      <w:r w:rsidRPr="00D841C0">
        <w:rPr>
          <w:b/>
          <w:bCs/>
          <w:sz w:val="24"/>
        </w:rPr>
        <w:t>sociálních služeb</w:t>
      </w:r>
      <w:r>
        <w:rPr>
          <w:b/>
          <w:bCs/>
          <w:sz w:val="24"/>
        </w:rPr>
        <w:t xml:space="preserve">“ </w:t>
      </w:r>
      <w:r>
        <w:rPr>
          <w:sz w:val="24"/>
        </w:rPr>
        <w:t>a</w:t>
      </w:r>
    </w:p>
    <w:p w14:paraId="6E494845" w14:textId="4E7086FB" w:rsidR="00541124" w:rsidRPr="00322E7D" w:rsidRDefault="00541124" w:rsidP="00541124">
      <w:pPr>
        <w:ind w:left="360"/>
        <w:jc w:val="center"/>
        <w:rPr>
          <w:b/>
          <w:bCs/>
          <w:sz w:val="24"/>
        </w:rPr>
      </w:pPr>
      <w:r w:rsidRPr="00D841C0">
        <w:rPr>
          <w:b/>
          <w:bCs/>
          <w:sz w:val="24"/>
        </w:rPr>
        <w:t>Program 202</w:t>
      </w:r>
      <w:r w:rsidR="00613DD2">
        <w:rPr>
          <w:b/>
          <w:bCs/>
          <w:sz w:val="24"/>
        </w:rPr>
        <w:t>4</w:t>
      </w:r>
      <w:r w:rsidRPr="00DD132F">
        <w:rPr>
          <w:sz w:val="24"/>
        </w:rPr>
        <w:t xml:space="preserve"> pro poskytování dotací z rozpočtu Středočeského kraje</w:t>
      </w:r>
    </w:p>
    <w:p w14:paraId="0C668471" w14:textId="77777777" w:rsidR="00541124" w:rsidRDefault="00541124" w:rsidP="00541124">
      <w:pPr>
        <w:jc w:val="center"/>
        <w:rPr>
          <w:sz w:val="24"/>
        </w:rPr>
      </w:pPr>
      <w:r w:rsidRPr="00DD132F">
        <w:rPr>
          <w:sz w:val="24"/>
        </w:rPr>
        <w:t xml:space="preserve"> ze Středočeského </w:t>
      </w:r>
      <w:r>
        <w:rPr>
          <w:sz w:val="24"/>
        </w:rPr>
        <w:t xml:space="preserve">Humanitárního fondu </w:t>
      </w:r>
    </w:p>
    <w:p w14:paraId="53F3A2D0" w14:textId="4021C52E" w:rsidR="00541124" w:rsidRPr="00D841C0" w:rsidRDefault="00541124" w:rsidP="00541124">
      <w:pPr>
        <w:jc w:val="center"/>
        <w:rPr>
          <w:b/>
          <w:bCs/>
          <w:sz w:val="24"/>
        </w:rPr>
      </w:pPr>
      <w:r>
        <w:rPr>
          <w:sz w:val="24"/>
        </w:rPr>
        <w:t xml:space="preserve">v rámci </w:t>
      </w:r>
      <w:r w:rsidR="00613DD2">
        <w:rPr>
          <w:sz w:val="24"/>
        </w:rPr>
        <w:t>t</w:t>
      </w:r>
      <w:r>
        <w:rPr>
          <w:sz w:val="24"/>
        </w:rPr>
        <w:t>ematického zadání</w:t>
      </w:r>
      <w:r w:rsidR="00DE0BEF">
        <w:rPr>
          <w:sz w:val="24"/>
        </w:rPr>
        <w:t>:</w:t>
      </w:r>
      <w:r>
        <w:rPr>
          <w:sz w:val="24"/>
        </w:rPr>
        <w:t xml:space="preserve"> „</w:t>
      </w:r>
      <w:r w:rsidRPr="00D841C0">
        <w:rPr>
          <w:b/>
          <w:bCs/>
          <w:sz w:val="24"/>
        </w:rPr>
        <w:t>Podpora sociálních aktivit</w:t>
      </w:r>
      <w:r>
        <w:rPr>
          <w:b/>
          <w:bCs/>
          <w:sz w:val="24"/>
        </w:rPr>
        <w:t>“</w:t>
      </w:r>
    </w:p>
    <w:p w14:paraId="44B9F581" w14:textId="77777777" w:rsidR="00541124" w:rsidRPr="00EB2AF0" w:rsidRDefault="00541124" w:rsidP="00541124">
      <w:pPr>
        <w:ind w:left="360"/>
        <w:jc w:val="center"/>
        <w:rPr>
          <w:sz w:val="24"/>
        </w:rPr>
      </w:pPr>
      <w:r>
        <w:rPr>
          <w:sz w:val="24"/>
        </w:rPr>
        <w:t>(dále jen „Programy“).</w:t>
      </w:r>
    </w:p>
    <w:p w14:paraId="2D0C3DF1" w14:textId="77777777" w:rsidR="00541124" w:rsidRPr="00DD132F" w:rsidRDefault="00541124" w:rsidP="00541124">
      <w:pPr>
        <w:pStyle w:val="Textpsmene"/>
        <w:spacing w:before="240"/>
        <w:jc w:val="center"/>
        <w:rPr>
          <w:b/>
        </w:rPr>
      </w:pPr>
      <w:r>
        <w:rPr>
          <w:b/>
        </w:rPr>
        <w:t xml:space="preserve">       </w:t>
      </w:r>
      <w:r w:rsidRPr="00DD132F">
        <w:rPr>
          <w:b/>
        </w:rPr>
        <w:t xml:space="preserve">Lhůta pro podávání žádostí o dotace je v </w:t>
      </w:r>
      <w:r>
        <w:rPr>
          <w:b/>
        </w:rPr>
        <w:t>P</w:t>
      </w:r>
      <w:r w:rsidRPr="00DD132F">
        <w:rPr>
          <w:b/>
        </w:rPr>
        <w:t>rogram</w:t>
      </w:r>
      <w:r>
        <w:rPr>
          <w:b/>
        </w:rPr>
        <w:t>ech</w:t>
      </w:r>
      <w:r w:rsidRPr="00DD132F">
        <w:rPr>
          <w:b/>
        </w:rPr>
        <w:t xml:space="preserve"> stanovena</w:t>
      </w:r>
    </w:p>
    <w:p w14:paraId="49B1057E" w14:textId="09FC38E8" w:rsidR="00541124" w:rsidRPr="00E17E09" w:rsidRDefault="00541124" w:rsidP="00541124">
      <w:pPr>
        <w:pStyle w:val="Odstavecseseznamem"/>
        <w:spacing w:before="240"/>
        <w:ind w:left="0"/>
        <w:jc w:val="center"/>
        <w:rPr>
          <w:rFonts w:ascii="Times New Roman" w:hAnsi="Times New Roman"/>
          <w:b/>
          <w:color w:val="000000"/>
        </w:rPr>
      </w:pPr>
      <w:r w:rsidRPr="00E17E09">
        <w:rPr>
          <w:rFonts w:ascii="Times New Roman" w:hAnsi="Times New Roman"/>
          <w:b/>
          <w:color w:val="000000"/>
        </w:rPr>
        <w:t>od 1</w:t>
      </w:r>
      <w:r w:rsidR="00613DD2">
        <w:rPr>
          <w:rFonts w:ascii="Times New Roman" w:hAnsi="Times New Roman"/>
          <w:b/>
          <w:color w:val="000000"/>
        </w:rPr>
        <w:t>0</w:t>
      </w:r>
      <w:r w:rsidRPr="00E17E09">
        <w:rPr>
          <w:rFonts w:ascii="Times New Roman" w:hAnsi="Times New Roman"/>
          <w:b/>
          <w:color w:val="000000"/>
        </w:rPr>
        <w:t>. 0</w:t>
      </w:r>
      <w:r w:rsidR="00613DD2">
        <w:rPr>
          <w:rFonts w:ascii="Times New Roman" w:hAnsi="Times New Roman"/>
          <w:b/>
          <w:color w:val="000000"/>
        </w:rPr>
        <w:t>4</w:t>
      </w:r>
      <w:r w:rsidRPr="00E17E09">
        <w:rPr>
          <w:rFonts w:ascii="Times New Roman" w:hAnsi="Times New Roman"/>
          <w:b/>
          <w:color w:val="000000"/>
        </w:rPr>
        <w:t>. 202</w:t>
      </w:r>
      <w:r w:rsidR="000D0AB7" w:rsidRPr="00E17E09">
        <w:rPr>
          <w:rFonts w:ascii="Times New Roman" w:hAnsi="Times New Roman"/>
          <w:b/>
          <w:color w:val="000000"/>
        </w:rPr>
        <w:t>4</w:t>
      </w:r>
      <w:r w:rsidRPr="00E17E09">
        <w:rPr>
          <w:rFonts w:ascii="Times New Roman" w:hAnsi="Times New Roman"/>
          <w:b/>
          <w:color w:val="000000"/>
        </w:rPr>
        <w:t xml:space="preserve"> od 9:00 hodin</w:t>
      </w:r>
    </w:p>
    <w:p w14:paraId="272C7C6E" w14:textId="1A132DD7" w:rsidR="00541124" w:rsidRPr="00E17E09" w:rsidRDefault="00541124" w:rsidP="00541124">
      <w:pPr>
        <w:pStyle w:val="Odstavecseseznamem"/>
        <w:ind w:left="0"/>
        <w:jc w:val="center"/>
        <w:rPr>
          <w:rFonts w:ascii="Times New Roman" w:hAnsi="Times New Roman"/>
          <w:b/>
          <w:color w:val="000000"/>
        </w:rPr>
      </w:pPr>
      <w:r w:rsidRPr="00E17E09">
        <w:rPr>
          <w:rFonts w:ascii="Times New Roman" w:hAnsi="Times New Roman"/>
          <w:b/>
          <w:color w:val="000000"/>
        </w:rPr>
        <w:t>do 2</w:t>
      </w:r>
      <w:r w:rsidR="00613DD2">
        <w:rPr>
          <w:rFonts w:ascii="Times New Roman" w:hAnsi="Times New Roman"/>
          <w:b/>
          <w:color w:val="000000"/>
        </w:rPr>
        <w:t>5</w:t>
      </w:r>
      <w:r w:rsidRPr="00E17E09">
        <w:rPr>
          <w:rFonts w:ascii="Times New Roman" w:hAnsi="Times New Roman"/>
          <w:b/>
          <w:color w:val="000000"/>
        </w:rPr>
        <w:t>. 0</w:t>
      </w:r>
      <w:r w:rsidR="00613DD2">
        <w:rPr>
          <w:rFonts w:ascii="Times New Roman" w:hAnsi="Times New Roman"/>
          <w:b/>
          <w:color w:val="000000"/>
        </w:rPr>
        <w:t>4</w:t>
      </w:r>
      <w:r w:rsidRPr="00E17E09">
        <w:rPr>
          <w:rFonts w:ascii="Times New Roman" w:hAnsi="Times New Roman"/>
          <w:b/>
          <w:color w:val="000000"/>
        </w:rPr>
        <w:t>. 202</w:t>
      </w:r>
      <w:r w:rsidR="000D0AB7" w:rsidRPr="00E17E09">
        <w:rPr>
          <w:rFonts w:ascii="Times New Roman" w:hAnsi="Times New Roman"/>
          <w:b/>
          <w:color w:val="000000"/>
        </w:rPr>
        <w:t>4</w:t>
      </w:r>
      <w:r w:rsidRPr="00E17E09">
        <w:rPr>
          <w:rFonts w:ascii="Times New Roman" w:hAnsi="Times New Roman"/>
          <w:b/>
          <w:color w:val="000000"/>
        </w:rPr>
        <w:t xml:space="preserve"> do 14:00 hodin.</w:t>
      </w:r>
    </w:p>
    <w:p w14:paraId="0AB36E0B" w14:textId="77777777" w:rsidR="00541124" w:rsidRDefault="00541124" w:rsidP="00541124">
      <w:pPr>
        <w:pStyle w:val="Default"/>
      </w:pPr>
    </w:p>
    <w:p w14:paraId="20916474" w14:textId="385C4928" w:rsidR="00541124" w:rsidRDefault="005506A6" w:rsidP="005506A6">
      <w:pPr>
        <w:pStyle w:val="Default"/>
        <w:jc w:val="both"/>
      </w:pPr>
      <w:r w:rsidRPr="005506A6">
        <w:t>Způsob podání žádosti je uveden v Metodickém pokynu k podávání žádostí o finanční podporu z rozpočtu Středočeského kraje prostřednictvím aplikace eDotace, schváleném Usnesením č. 011-25/2023/ZK ze dne 29. 05. 2023, zveřejněném na úřední desce a webových stránkách Středočeského kraje</w:t>
      </w:r>
      <w:r w:rsidR="00714C22">
        <w:t>.</w:t>
      </w:r>
      <w:r w:rsidR="00DB3A28">
        <w:t xml:space="preserve"> Povinné přílohy k</w:t>
      </w:r>
      <w:r w:rsidR="001D5B0D">
        <w:t> </w:t>
      </w:r>
      <w:r w:rsidR="00DB3A28">
        <w:t>žádost</w:t>
      </w:r>
      <w:r w:rsidR="009F69E8">
        <w:t>em</w:t>
      </w:r>
      <w:r w:rsidR="001D5B0D">
        <w:t xml:space="preserve"> jsou uvedeny v Programech</w:t>
      </w:r>
      <w:r w:rsidR="00676B46">
        <w:t>. Vzory povinných příloh jsou nedílnou součástí Programů.</w:t>
      </w:r>
    </w:p>
    <w:p w14:paraId="04C7826C" w14:textId="77777777" w:rsidR="00541124" w:rsidRDefault="00541124" w:rsidP="005506A6">
      <w:pPr>
        <w:pStyle w:val="Default"/>
        <w:jc w:val="both"/>
      </w:pPr>
    </w:p>
    <w:p w14:paraId="275691D4" w14:textId="77777777" w:rsidR="00541124" w:rsidRDefault="00541124" w:rsidP="00541124">
      <w:pPr>
        <w:pStyle w:val="Default"/>
      </w:pPr>
    </w:p>
    <w:p w14:paraId="58B65556" w14:textId="77777777" w:rsidR="002B6FD9" w:rsidRDefault="002B6FD9" w:rsidP="00541124">
      <w:pPr>
        <w:pStyle w:val="Default"/>
      </w:pPr>
    </w:p>
    <w:p w14:paraId="786F0E9C" w14:textId="77777777" w:rsidR="002B6FD9" w:rsidRDefault="002B6FD9" w:rsidP="00541124">
      <w:pPr>
        <w:pStyle w:val="Default"/>
      </w:pPr>
    </w:p>
    <w:p w14:paraId="3F254676" w14:textId="0EE7F4F4" w:rsidR="00541124" w:rsidRDefault="00541124" w:rsidP="00541124">
      <w:pPr>
        <w:pStyle w:val="Default"/>
      </w:pPr>
      <w:r>
        <w:t>Vyvěšeno dne:</w:t>
      </w:r>
      <w:r w:rsidR="005A299A">
        <w:t xml:space="preserve"> 08. 03. 2024</w:t>
      </w:r>
      <w:r>
        <w:tab/>
      </w:r>
      <w:r>
        <w:tab/>
      </w:r>
      <w:r>
        <w:tab/>
      </w:r>
      <w:r>
        <w:tab/>
      </w:r>
      <w:r>
        <w:tab/>
      </w:r>
      <w:r>
        <w:tab/>
        <w:t>Sejmuto dne:</w:t>
      </w:r>
    </w:p>
    <w:p w14:paraId="24091AF0" w14:textId="5E897D17" w:rsidR="00043735" w:rsidRPr="00A74D27" w:rsidRDefault="00043735" w:rsidP="00A84DF8">
      <w:pPr>
        <w:shd w:val="clear" w:color="auto" w:fill="FFFFFF"/>
        <w:spacing w:line="240" w:lineRule="auto"/>
        <w:rPr>
          <w:rFonts w:asciiTheme="minorHAnsi" w:hAnsiTheme="minorHAnsi" w:cstheme="minorHAnsi"/>
          <w:color w:val="212121"/>
          <w:szCs w:val="22"/>
        </w:rPr>
      </w:pPr>
    </w:p>
    <w:p w14:paraId="3FD31C79" w14:textId="77777777" w:rsidR="00043735" w:rsidRPr="00A74D27" w:rsidRDefault="00043735" w:rsidP="00043735">
      <w:pPr>
        <w:pStyle w:val="Bezmezer"/>
        <w:spacing w:line="276" w:lineRule="auto"/>
        <w:rPr>
          <w:rFonts w:eastAsia="Arial" w:cstheme="minorHAnsi"/>
          <w:lang w:val="cs" w:eastAsia="cs-CZ"/>
        </w:rPr>
      </w:pPr>
    </w:p>
    <w:sectPr w:rsidR="00043735" w:rsidRPr="00A74D27" w:rsidSect="00BA4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701" w:left="187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C93E" w14:textId="77777777" w:rsidR="00583848" w:rsidRDefault="00583848">
      <w:r>
        <w:separator/>
      </w:r>
    </w:p>
  </w:endnote>
  <w:endnote w:type="continuationSeparator" w:id="0">
    <w:p w14:paraId="46B7CDC6" w14:textId="77777777" w:rsidR="00583848" w:rsidRDefault="0058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1B21" w14:textId="77777777" w:rsidR="00E25EAA" w:rsidRDefault="00E25E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B81FB" w14:textId="1FA87482" w:rsidR="009A7D24" w:rsidRPr="00927D29" w:rsidRDefault="00324FB3" w:rsidP="00E930BF">
    <w:pPr>
      <w:pStyle w:val="Zpat"/>
      <w:rPr>
        <w:rFonts w:ascii="Calibri" w:hAnsi="Calibri" w:cs="Calibri"/>
      </w:rPr>
    </w:pPr>
    <w:r w:rsidRPr="00927D29">
      <w:rPr>
        <w:rFonts w:ascii="Calibri" w:hAnsi="Calibri" w:cs="Calibri"/>
      </w:rPr>
      <w:t xml:space="preserve">Zborovská 11    150 21  </w:t>
    </w:r>
    <w:r w:rsidR="009A7D24" w:rsidRPr="00927D29">
      <w:rPr>
        <w:rFonts w:ascii="Calibri" w:hAnsi="Calibri" w:cs="Calibri"/>
      </w:rPr>
      <w:t xml:space="preserve">Praha 5   tel.: </w:t>
    </w:r>
    <w:r w:rsidR="00F96B39" w:rsidRPr="00927D29">
      <w:rPr>
        <w:rFonts w:ascii="Calibri" w:hAnsi="Calibri" w:cs="Calibri"/>
      </w:rPr>
      <w:t xml:space="preserve">257 280 227  </w:t>
    </w:r>
    <w:r w:rsidR="0097050C" w:rsidRPr="00927D29">
      <w:rPr>
        <w:rFonts w:ascii="Calibri" w:hAnsi="Calibri" w:cs="Calibri"/>
      </w:rPr>
      <w:t>hejtmanka</w:t>
    </w:r>
    <w:r w:rsidR="009A7D24" w:rsidRPr="00927D29">
      <w:rPr>
        <w:rFonts w:ascii="Calibri" w:hAnsi="Calibri" w:cs="Calibri"/>
      </w:rPr>
      <w:t>@kr-s.cz    www.kr-stredocesky.cz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DCF9" w14:textId="6186EE99" w:rsidR="009A7D24" w:rsidRPr="002E3EE5" w:rsidRDefault="00324FB3" w:rsidP="00C96666">
    <w:pPr>
      <w:pStyle w:val="Zpat"/>
      <w:rPr>
        <w:rFonts w:asciiTheme="minorHAnsi" w:hAnsiTheme="minorHAnsi" w:cstheme="minorHAnsi"/>
      </w:rPr>
    </w:pPr>
    <w:bookmarkStart w:id="0" w:name="_Hlk78450330"/>
    <w:bookmarkStart w:id="1" w:name="_Hlk78450331"/>
    <w:r w:rsidRPr="002E3EE5">
      <w:rPr>
        <w:rFonts w:asciiTheme="minorHAnsi" w:hAnsiTheme="minorHAnsi" w:cstheme="minorHAnsi"/>
      </w:rPr>
      <w:t xml:space="preserve">Zborovská 11 </w:t>
    </w:r>
    <w:r w:rsidR="00C96666" w:rsidRPr="002E3EE5">
      <w:rPr>
        <w:rFonts w:asciiTheme="minorHAnsi" w:hAnsiTheme="minorHAnsi" w:cstheme="minorHAnsi"/>
      </w:rPr>
      <w:t xml:space="preserve"> </w:t>
    </w:r>
    <w:r w:rsidRPr="002E3EE5">
      <w:rPr>
        <w:rFonts w:asciiTheme="minorHAnsi" w:hAnsiTheme="minorHAnsi" w:cstheme="minorHAnsi"/>
      </w:rPr>
      <w:t xml:space="preserve">   150 21  </w:t>
    </w:r>
    <w:r w:rsidR="00C96666" w:rsidRPr="002E3EE5">
      <w:rPr>
        <w:rFonts w:asciiTheme="minorHAnsi" w:hAnsiTheme="minorHAnsi" w:cstheme="minorHAnsi"/>
      </w:rPr>
      <w:t xml:space="preserve">    </w:t>
    </w:r>
    <w:r w:rsidR="009A7D24" w:rsidRPr="002E3EE5">
      <w:rPr>
        <w:rFonts w:asciiTheme="minorHAnsi" w:hAnsiTheme="minorHAnsi" w:cstheme="minorHAnsi"/>
      </w:rPr>
      <w:t xml:space="preserve">Praha 5  </w:t>
    </w:r>
    <w:r w:rsidR="00C96666" w:rsidRPr="002E3EE5">
      <w:rPr>
        <w:rFonts w:asciiTheme="minorHAnsi" w:hAnsiTheme="minorHAnsi" w:cstheme="minorHAnsi"/>
      </w:rPr>
      <w:t xml:space="preserve">   </w:t>
    </w:r>
    <w:r w:rsidR="009A7D24" w:rsidRPr="002E3EE5">
      <w:rPr>
        <w:rFonts w:asciiTheme="minorHAnsi" w:hAnsiTheme="minorHAnsi" w:cstheme="minorHAnsi"/>
      </w:rPr>
      <w:t xml:space="preserve"> tel.: </w:t>
    </w:r>
    <w:r w:rsidR="00F96B39" w:rsidRPr="002E3EE5">
      <w:rPr>
        <w:rFonts w:asciiTheme="minorHAnsi" w:hAnsiTheme="minorHAnsi" w:cstheme="minorHAnsi"/>
      </w:rPr>
      <w:t>257</w:t>
    </w:r>
    <w:r w:rsidR="00C96666" w:rsidRPr="002E3EE5">
      <w:rPr>
        <w:rFonts w:asciiTheme="minorHAnsi" w:hAnsiTheme="minorHAnsi" w:cstheme="minorHAnsi"/>
      </w:rPr>
      <w:t> </w:t>
    </w:r>
    <w:r w:rsidR="00F96B39" w:rsidRPr="002E3EE5">
      <w:rPr>
        <w:rFonts w:asciiTheme="minorHAnsi" w:hAnsiTheme="minorHAnsi" w:cstheme="minorHAnsi"/>
      </w:rPr>
      <w:t>280</w:t>
    </w:r>
    <w:r w:rsidR="00C96666" w:rsidRPr="002E3EE5">
      <w:rPr>
        <w:rFonts w:asciiTheme="minorHAnsi" w:hAnsiTheme="minorHAnsi" w:cstheme="minorHAnsi"/>
      </w:rPr>
      <w:t xml:space="preserve"> </w:t>
    </w:r>
    <w:r w:rsidR="00F96B39" w:rsidRPr="002E3EE5">
      <w:rPr>
        <w:rFonts w:asciiTheme="minorHAnsi" w:hAnsiTheme="minorHAnsi" w:cstheme="minorHAnsi"/>
      </w:rPr>
      <w:t>227</w:t>
    </w:r>
    <w:r w:rsidR="009A7D24" w:rsidRPr="002E3EE5">
      <w:rPr>
        <w:rFonts w:asciiTheme="minorHAnsi" w:hAnsiTheme="minorHAnsi" w:cstheme="minorHAnsi"/>
      </w:rPr>
      <w:t xml:space="preserve">  </w:t>
    </w:r>
    <w:r w:rsidR="00C96666" w:rsidRPr="002E3EE5">
      <w:rPr>
        <w:rFonts w:asciiTheme="minorHAnsi" w:hAnsiTheme="minorHAnsi" w:cstheme="minorHAnsi"/>
      </w:rPr>
      <w:t xml:space="preserve">     </w:t>
    </w:r>
    <w:r w:rsidR="009A7D24" w:rsidRPr="002E3EE5">
      <w:rPr>
        <w:rFonts w:asciiTheme="minorHAnsi" w:hAnsiTheme="minorHAnsi" w:cstheme="minorHAnsi"/>
      </w:rPr>
      <w:t xml:space="preserve"> </w:t>
    </w:r>
    <w:r w:rsidR="00C96666" w:rsidRPr="002E3EE5">
      <w:rPr>
        <w:rFonts w:asciiTheme="minorHAnsi" w:hAnsiTheme="minorHAnsi" w:cstheme="minorHAnsi"/>
      </w:rPr>
      <w:t>hejtmanka</w:t>
    </w:r>
    <w:r w:rsidR="009A7D24" w:rsidRPr="002E3EE5">
      <w:rPr>
        <w:rFonts w:asciiTheme="minorHAnsi" w:hAnsiTheme="minorHAnsi" w:cstheme="minorHAnsi"/>
      </w:rPr>
      <w:t xml:space="preserve">@kr-s.cz    </w:t>
    </w:r>
    <w:r w:rsidR="00C96666" w:rsidRPr="002E3EE5">
      <w:rPr>
        <w:rFonts w:asciiTheme="minorHAnsi" w:hAnsiTheme="minorHAnsi" w:cstheme="minorHAnsi"/>
      </w:rPr>
      <w:t xml:space="preserve">    </w:t>
    </w:r>
    <w:r w:rsidR="009A7D24" w:rsidRPr="002E3EE5">
      <w:rPr>
        <w:rFonts w:asciiTheme="minorHAnsi" w:hAnsiTheme="minorHAnsi" w:cstheme="minorHAnsi"/>
      </w:rPr>
      <w:t>www.stredocesky</w:t>
    </w:r>
    <w:r w:rsidR="00A93968">
      <w:rPr>
        <w:rFonts w:asciiTheme="minorHAnsi" w:hAnsiTheme="minorHAnsi" w:cstheme="minorHAnsi"/>
      </w:rPr>
      <w:t>kraj</w:t>
    </w:r>
    <w:r w:rsidR="009A7D24" w:rsidRPr="002E3EE5">
      <w:rPr>
        <w:rFonts w:asciiTheme="minorHAnsi" w:hAnsiTheme="minorHAnsi" w:cstheme="minorHAnsi"/>
      </w:rPr>
      <w:t>.cz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4FA3A" w14:textId="77777777" w:rsidR="00583848" w:rsidRDefault="00583848">
      <w:r>
        <w:separator/>
      </w:r>
    </w:p>
  </w:footnote>
  <w:footnote w:type="continuationSeparator" w:id="0">
    <w:p w14:paraId="6E6D5C37" w14:textId="77777777" w:rsidR="00583848" w:rsidRDefault="00583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A75D" w14:textId="77777777" w:rsidR="00E25EAA" w:rsidRDefault="00E25E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376A" w14:textId="77777777" w:rsidR="00E25EAA" w:rsidRDefault="00E25E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CC0E" w14:textId="77777777" w:rsidR="009A7D24" w:rsidRDefault="00F04C31">
    <w:pPr>
      <w:pStyle w:val="Zhlav"/>
    </w:pPr>
    <w:r>
      <w:rPr>
        <w:noProof/>
      </w:rPr>
      <w:drawing>
        <wp:anchor distT="0" distB="0" distL="114300" distR="114300" simplePos="0" relativeHeight="251657728" behindDoc="0" locked="1" layoutInCell="0" allowOverlap="1" wp14:anchorId="061FDC8A" wp14:editId="0F5C6032">
          <wp:simplePos x="0" y="0"/>
          <wp:positionH relativeFrom="page">
            <wp:posOffset>590550</wp:posOffset>
          </wp:positionH>
          <wp:positionV relativeFrom="page">
            <wp:posOffset>791845</wp:posOffset>
          </wp:positionV>
          <wp:extent cx="2847975" cy="561975"/>
          <wp:effectExtent l="0" t="0" r="9525" b="9525"/>
          <wp:wrapNone/>
          <wp:docPr id="4" name="obrázek 4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redoceskykraj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0A"/>
    <w:rsid w:val="00020821"/>
    <w:rsid w:val="00043735"/>
    <w:rsid w:val="00081E2C"/>
    <w:rsid w:val="000845F4"/>
    <w:rsid w:val="000A70BA"/>
    <w:rsid w:val="000D0AB7"/>
    <w:rsid w:val="000D43DB"/>
    <w:rsid w:val="000F0462"/>
    <w:rsid w:val="000F0A94"/>
    <w:rsid w:val="00114C32"/>
    <w:rsid w:val="00122EFF"/>
    <w:rsid w:val="001554BB"/>
    <w:rsid w:val="001617A9"/>
    <w:rsid w:val="001678BF"/>
    <w:rsid w:val="001756BA"/>
    <w:rsid w:val="001A257B"/>
    <w:rsid w:val="001D5B0D"/>
    <w:rsid w:val="001F200A"/>
    <w:rsid w:val="0023728A"/>
    <w:rsid w:val="00242424"/>
    <w:rsid w:val="00250CF9"/>
    <w:rsid w:val="00264265"/>
    <w:rsid w:val="00281F52"/>
    <w:rsid w:val="00286B57"/>
    <w:rsid w:val="002902E2"/>
    <w:rsid w:val="0029271B"/>
    <w:rsid w:val="00294189"/>
    <w:rsid w:val="00296541"/>
    <w:rsid w:val="002B6FD9"/>
    <w:rsid w:val="002C48B3"/>
    <w:rsid w:val="002D25A5"/>
    <w:rsid w:val="002E1C5A"/>
    <w:rsid w:val="002E3EE5"/>
    <w:rsid w:val="0031488F"/>
    <w:rsid w:val="00324FB3"/>
    <w:rsid w:val="0032770C"/>
    <w:rsid w:val="003355DC"/>
    <w:rsid w:val="00343B03"/>
    <w:rsid w:val="0035426B"/>
    <w:rsid w:val="00386587"/>
    <w:rsid w:val="003A15E0"/>
    <w:rsid w:val="00401A73"/>
    <w:rsid w:val="00412556"/>
    <w:rsid w:val="00415A3F"/>
    <w:rsid w:val="0046325D"/>
    <w:rsid w:val="00471A6F"/>
    <w:rsid w:val="00471EB0"/>
    <w:rsid w:val="004809DD"/>
    <w:rsid w:val="00486FE7"/>
    <w:rsid w:val="004B764E"/>
    <w:rsid w:val="004C60DA"/>
    <w:rsid w:val="004D09B6"/>
    <w:rsid w:val="004F2A83"/>
    <w:rsid w:val="005321D4"/>
    <w:rsid w:val="00541124"/>
    <w:rsid w:val="005506A6"/>
    <w:rsid w:val="005659E6"/>
    <w:rsid w:val="00583848"/>
    <w:rsid w:val="005A299A"/>
    <w:rsid w:val="005B093F"/>
    <w:rsid w:val="00613DD2"/>
    <w:rsid w:val="006252FD"/>
    <w:rsid w:val="006446E1"/>
    <w:rsid w:val="00646864"/>
    <w:rsid w:val="0065342D"/>
    <w:rsid w:val="00671367"/>
    <w:rsid w:val="00676B46"/>
    <w:rsid w:val="0069249D"/>
    <w:rsid w:val="0069491C"/>
    <w:rsid w:val="00695E3C"/>
    <w:rsid w:val="006A02A3"/>
    <w:rsid w:val="006A4583"/>
    <w:rsid w:val="006C7731"/>
    <w:rsid w:val="006E315B"/>
    <w:rsid w:val="006F1D3D"/>
    <w:rsid w:val="006F20A6"/>
    <w:rsid w:val="00714C22"/>
    <w:rsid w:val="00750DFC"/>
    <w:rsid w:val="007A3841"/>
    <w:rsid w:val="007B0B1B"/>
    <w:rsid w:val="007B5EB2"/>
    <w:rsid w:val="007B793F"/>
    <w:rsid w:val="007D5212"/>
    <w:rsid w:val="007F0521"/>
    <w:rsid w:val="008024C6"/>
    <w:rsid w:val="00806767"/>
    <w:rsid w:val="00824274"/>
    <w:rsid w:val="00832956"/>
    <w:rsid w:val="008449D6"/>
    <w:rsid w:val="00864353"/>
    <w:rsid w:val="008812EC"/>
    <w:rsid w:val="008B2B10"/>
    <w:rsid w:val="008B5EB8"/>
    <w:rsid w:val="008E31AB"/>
    <w:rsid w:val="00910946"/>
    <w:rsid w:val="00927D29"/>
    <w:rsid w:val="00953B2B"/>
    <w:rsid w:val="0096065E"/>
    <w:rsid w:val="0096724F"/>
    <w:rsid w:val="0097050C"/>
    <w:rsid w:val="00977849"/>
    <w:rsid w:val="009A69A7"/>
    <w:rsid w:val="009A7D24"/>
    <w:rsid w:val="009F69E8"/>
    <w:rsid w:val="00A16D1C"/>
    <w:rsid w:val="00A20EE4"/>
    <w:rsid w:val="00A84DF8"/>
    <w:rsid w:val="00A859CF"/>
    <w:rsid w:val="00A8757E"/>
    <w:rsid w:val="00A93968"/>
    <w:rsid w:val="00AC25EE"/>
    <w:rsid w:val="00AE7813"/>
    <w:rsid w:val="00AF22AC"/>
    <w:rsid w:val="00AF3ABD"/>
    <w:rsid w:val="00B06D15"/>
    <w:rsid w:val="00B319EB"/>
    <w:rsid w:val="00B46E90"/>
    <w:rsid w:val="00B8403C"/>
    <w:rsid w:val="00B929E9"/>
    <w:rsid w:val="00BA2AE1"/>
    <w:rsid w:val="00BA4D6D"/>
    <w:rsid w:val="00BC2540"/>
    <w:rsid w:val="00C76286"/>
    <w:rsid w:val="00C77FC6"/>
    <w:rsid w:val="00C84864"/>
    <w:rsid w:val="00C85898"/>
    <w:rsid w:val="00C90A72"/>
    <w:rsid w:val="00C96666"/>
    <w:rsid w:val="00CC5662"/>
    <w:rsid w:val="00CD5E9D"/>
    <w:rsid w:val="00D16DEE"/>
    <w:rsid w:val="00D20BB3"/>
    <w:rsid w:val="00D422A9"/>
    <w:rsid w:val="00D52A45"/>
    <w:rsid w:val="00D60FA3"/>
    <w:rsid w:val="00D74F1B"/>
    <w:rsid w:val="00D85BC3"/>
    <w:rsid w:val="00DA7981"/>
    <w:rsid w:val="00DB1284"/>
    <w:rsid w:val="00DB3747"/>
    <w:rsid w:val="00DB3A28"/>
    <w:rsid w:val="00DE0BEF"/>
    <w:rsid w:val="00E17E09"/>
    <w:rsid w:val="00E25EAA"/>
    <w:rsid w:val="00E33971"/>
    <w:rsid w:val="00E47A45"/>
    <w:rsid w:val="00E7189F"/>
    <w:rsid w:val="00E84337"/>
    <w:rsid w:val="00E930BF"/>
    <w:rsid w:val="00EA2FA6"/>
    <w:rsid w:val="00EA59B0"/>
    <w:rsid w:val="00EB05FB"/>
    <w:rsid w:val="00EB77BB"/>
    <w:rsid w:val="00ED5AAB"/>
    <w:rsid w:val="00EE7E76"/>
    <w:rsid w:val="00F04C31"/>
    <w:rsid w:val="00F061AB"/>
    <w:rsid w:val="00F504D4"/>
    <w:rsid w:val="00F56BD4"/>
    <w:rsid w:val="00F72814"/>
    <w:rsid w:val="00F838DA"/>
    <w:rsid w:val="00F92453"/>
    <w:rsid w:val="00F96B39"/>
    <w:rsid w:val="00FC6367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D4B67"/>
  <w15:docId w15:val="{5542961B-9C9E-43B0-8A6B-1BCF9991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403C"/>
    <w:pPr>
      <w:spacing w:line="340" w:lineRule="atLeast"/>
    </w:pPr>
    <w:rPr>
      <w:sz w:val="22"/>
      <w:szCs w:val="24"/>
    </w:rPr>
  </w:style>
  <w:style w:type="paragraph" w:styleId="Nadpis1">
    <w:name w:val="heading 1"/>
    <w:basedOn w:val="Normln"/>
    <w:next w:val="Normln"/>
    <w:qFormat/>
    <w:rsid w:val="00B8403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B8403C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Nadpis3">
    <w:name w:val="heading 3"/>
    <w:basedOn w:val="Normln"/>
    <w:next w:val="Normln"/>
    <w:qFormat/>
    <w:rsid w:val="00B8403C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7F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59E6"/>
    <w:pPr>
      <w:tabs>
        <w:tab w:val="center" w:pos="4536"/>
        <w:tab w:val="right" w:pos="9072"/>
      </w:tabs>
      <w:ind w:right="-1134"/>
    </w:pPr>
    <w:rPr>
      <w:color w:val="777881"/>
      <w:sz w:val="18"/>
    </w:rPr>
  </w:style>
  <w:style w:type="character" w:styleId="Hypertextovodkaz">
    <w:name w:val="Hyperlink"/>
    <w:rsid w:val="007D5212"/>
    <w:rPr>
      <w:color w:val="0000FF"/>
      <w:u w:val="single"/>
    </w:rPr>
  </w:style>
  <w:style w:type="paragraph" w:customStyle="1" w:styleId="jmeno">
    <w:name w:val="jmeno"/>
    <w:basedOn w:val="Normln"/>
    <w:rsid w:val="0065342D"/>
    <w:pPr>
      <w:spacing w:after="1260" w:line="780" w:lineRule="exact"/>
      <w:ind w:left="3544"/>
    </w:pPr>
    <w:rPr>
      <w:color w:val="777881"/>
    </w:rPr>
  </w:style>
  <w:style w:type="paragraph" w:customStyle="1" w:styleId="datum">
    <w:name w:val="datum"/>
    <w:basedOn w:val="Normln"/>
    <w:next w:val="Normln"/>
    <w:rsid w:val="00F504D4"/>
    <w:pPr>
      <w:jc w:val="right"/>
    </w:pPr>
  </w:style>
  <w:style w:type="paragraph" w:styleId="Odstavecseseznamem">
    <w:name w:val="List Paragraph"/>
    <w:basedOn w:val="Normln"/>
    <w:uiPriority w:val="1"/>
    <w:qFormat/>
    <w:rsid w:val="00F04C31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F96B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96B39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426B"/>
    <w:pPr>
      <w:spacing w:line="240" w:lineRule="auto"/>
    </w:pPr>
    <w:rPr>
      <w:rFonts w:ascii="Calibri" w:hAnsi="Calibri" w:cs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426B"/>
    <w:rPr>
      <w:rFonts w:ascii="Calibri" w:hAnsi="Calibri" w:cs="Calibri"/>
      <w:sz w:val="22"/>
      <w:szCs w:val="21"/>
    </w:rPr>
  </w:style>
  <w:style w:type="character" w:customStyle="1" w:styleId="dn">
    <w:name w:val="Žádný"/>
    <w:rsid w:val="00AE7813"/>
  </w:style>
  <w:style w:type="paragraph" w:styleId="Normlnweb">
    <w:name w:val="Normal (Web)"/>
    <w:basedOn w:val="Normln"/>
    <w:uiPriority w:val="99"/>
    <w:semiHidden/>
    <w:unhideWhenUsed/>
    <w:rsid w:val="00824274"/>
    <w:pPr>
      <w:spacing w:before="100" w:beforeAutospacing="1" w:after="100" w:afterAutospacing="1" w:line="240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043735"/>
    <w:pPr>
      <w:spacing w:line="276" w:lineRule="auto"/>
      <w:jc w:val="both"/>
    </w:pPr>
    <w:rPr>
      <w:rFonts w:eastAsia="Arial"/>
      <w:szCs w:val="22"/>
      <w:lang w:val="c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735"/>
    <w:rPr>
      <w:rFonts w:eastAsia="Arial"/>
      <w:sz w:val="22"/>
      <w:szCs w:val="22"/>
      <w:lang w:val="cs"/>
    </w:rPr>
  </w:style>
  <w:style w:type="paragraph" w:styleId="Bezmezer">
    <w:name w:val="No Spacing"/>
    <w:uiPriority w:val="1"/>
    <w:qFormat/>
    <w:rsid w:val="000437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43735"/>
    <w:rPr>
      <w:b/>
      <w:bCs/>
    </w:rPr>
  </w:style>
  <w:style w:type="paragraph" w:customStyle="1" w:styleId="CharCharChar">
    <w:name w:val="Char Char Char"/>
    <w:basedOn w:val="Normln"/>
    <w:rsid w:val="00541124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Cs w:val="26"/>
      <w:lang w:val="sk-SK" w:eastAsia="en-US"/>
    </w:rPr>
  </w:style>
  <w:style w:type="paragraph" w:customStyle="1" w:styleId="Textpsmene">
    <w:name w:val="Text písmene"/>
    <w:basedOn w:val="Normln"/>
    <w:rsid w:val="00541124"/>
    <w:pPr>
      <w:widowControl w:val="0"/>
      <w:suppressAutoHyphens/>
      <w:autoSpaceDN w:val="0"/>
      <w:spacing w:line="240" w:lineRule="auto"/>
      <w:ind w:left="425" w:hanging="425"/>
      <w:jc w:val="both"/>
      <w:textAlignment w:val="baseline"/>
    </w:pPr>
    <w:rPr>
      <w:rFonts w:eastAsia="Arial Unicode MS" w:cs="Mangal"/>
      <w:kern w:val="3"/>
      <w:sz w:val="24"/>
      <w:lang w:eastAsia="zh-CN" w:bidi="hi-IN"/>
    </w:rPr>
  </w:style>
  <w:style w:type="paragraph" w:customStyle="1" w:styleId="Default">
    <w:name w:val="Default"/>
    <w:rsid w:val="0054112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98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4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765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52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29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2713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06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80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6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789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7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3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19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25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7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72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7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7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260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9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41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4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099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1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15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52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70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8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0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5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51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5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96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4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99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28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411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79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02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7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91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07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0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57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8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12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760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29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38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2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4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1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32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6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9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7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19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00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3182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8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79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5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8805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3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58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4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79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85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3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20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3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brcetlova\Desktop\KANCEL&#193;&#344;\hl.pap&#237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hl.papír</Template>
  <TotalTime>10</TotalTime>
  <Pages>1</Pages>
  <Words>169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clen_rady.dot</vt:lpstr>
    </vt:vector>
  </TitlesOfParts>
  <Company>Animi.cz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clen_rady.dot</dc:title>
  <dc:creator>Habrcetlová Marcela</dc:creator>
  <cp:lastModifiedBy>Beránková Kateřina</cp:lastModifiedBy>
  <cp:revision>12</cp:revision>
  <cp:lastPrinted>2023-09-18T10:04:00Z</cp:lastPrinted>
  <dcterms:created xsi:type="dcterms:W3CDTF">2024-02-06T17:46:00Z</dcterms:created>
  <dcterms:modified xsi:type="dcterms:W3CDTF">2024-02-28T07:26:00Z</dcterms:modified>
</cp:coreProperties>
</file>