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Default="006E1962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F8108C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</w:t>
      </w:r>
      <w:r w:rsidR="00390A4D">
        <w:t>4</w:t>
      </w:r>
      <w:r>
        <w:t xml:space="preserve">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trvalého, p</w:t>
      </w:r>
      <w:r w:rsidRPr="006F5FC0">
        <w:t xml:space="preserve">opřípadě posledního trvalého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Default="006E1962" w:rsidP="006E1962"/>
    <w:p w:rsidR="006E1962" w:rsidRPr="00A00569" w:rsidRDefault="006E1962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</w:t>
      </w:r>
      <w:r w:rsidR="00390A4D">
        <w:rPr>
          <w:b/>
          <w:sz w:val="32"/>
          <w:szCs w:val="32"/>
        </w:rPr>
        <w:t>4</w:t>
      </w:r>
      <w:r w:rsidRPr="00A00569">
        <w:rPr>
          <w:b/>
          <w:sz w:val="32"/>
          <w:szCs w:val="32"/>
        </w:rPr>
        <w:t xml:space="preserve">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6E1962" w:rsidRDefault="00390A4D" w:rsidP="006E1962">
      <w:pPr>
        <w:jc w:val="both"/>
      </w:pPr>
      <w:r>
        <w:t xml:space="preserve">Dále prohlašuji, že mi byly v minulosti neoprávněně vydány tyto doklady prokazující </w:t>
      </w:r>
      <w:r>
        <w:br/>
        <w:t>české / československé státní občanství</w:t>
      </w:r>
      <w:r w:rsidR="00425157">
        <w:rPr>
          <w:rStyle w:val="Odkaznavysvtlivky"/>
        </w:rPr>
        <w:endnoteReference w:id="1"/>
      </w:r>
      <w:r w:rsidR="00F8108C">
        <w:t xml:space="preserve"> a </w:t>
      </w:r>
      <w:proofErr w:type="gramStart"/>
      <w:r w:rsidR="00F8108C">
        <w:t>byl(a) jsem</w:t>
      </w:r>
      <w:proofErr w:type="gramEnd"/>
      <w:r w:rsidR="00F8108C">
        <w:t xml:space="preserve"> v dobré víře, že jsem státním občanem České republiky</w:t>
      </w:r>
      <w:r>
        <w:t>;</w:t>
      </w:r>
    </w:p>
    <w:p w:rsidR="00390A4D" w:rsidRDefault="00390A4D" w:rsidP="006E1962">
      <w:pPr>
        <w:jc w:val="both"/>
      </w:pPr>
    </w:p>
    <w:p w:rsidR="00390A4D" w:rsidRDefault="00390A4D" w:rsidP="006E1962">
      <w:pPr>
        <w:jc w:val="both"/>
      </w:pPr>
      <w:r>
        <w:t>označení dokladu:</w:t>
      </w:r>
    </w:p>
    <w:p w:rsidR="00390A4D" w:rsidRDefault="00390A4D" w:rsidP="006E1962">
      <w:pPr>
        <w:jc w:val="both"/>
      </w:pPr>
    </w:p>
    <w:p w:rsidR="00390A4D" w:rsidRDefault="00390A4D" w:rsidP="006E1962">
      <w:pPr>
        <w:jc w:val="both"/>
      </w:pPr>
      <w:r>
        <w:t>číslo dokladu:</w:t>
      </w:r>
    </w:p>
    <w:p w:rsidR="00390A4D" w:rsidRDefault="00390A4D" w:rsidP="006E1962">
      <w:pPr>
        <w:jc w:val="both"/>
      </w:pPr>
    </w:p>
    <w:p w:rsidR="00390A4D" w:rsidRDefault="00390A4D" w:rsidP="006E1962">
      <w:pPr>
        <w:jc w:val="both"/>
      </w:pPr>
      <w:r>
        <w:t>datum vydání dokladu</w:t>
      </w:r>
    </w:p>
    <w:p w:rsidR="00390A4D" w:rsidRDefault="00390A4D" w:rsidP="006E1962">
      <w:pPr>
        <w:jc w:val="both"/>
      </w:pPr>
    </w:p>
    <w:p w:rsidR="00390A4D" w:rsidRDefault="00390A4D" w:rsidP="006E1962">
      <w:pPr>
        <w:jc w:val="both"/>
      </w:pPr>
      <w:r>
        <w:t xml:space="preserve">správní </w:t>
      </w:r>
      <w:proofErr w:type="gramStart"/>
      <w:r>
        <w:t>orgán který</w:t>
      </w:r>
      <w:proofErr w:type="gramEnd"/>
      <w:r>
        <w:t xml:space="preserve"> doklad vydal</w:t>
      </w:r>
    </w:p>
    <w:p w:rsidR="00390A4D" w:rsidRDefault="00390A4D" w:rsidP="006E1962">
      <w:pPr>
        <w:jc w:val="both"/>
      </w:pP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6E1962" w:rsidRPr="00A00569" w:rsidRDefault="006E1962" w:rsidP="006E1962">
      <w:pPr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390A4D" w:rsidRDefault="00390A4D" w:rsidP="00390A4D">
      <w:pPr>
        <w:pStyle w:val="Odstavecseseznamem"/>
      </w:pPr>
    </w:p>
    <w:p w:rsidR="00390A4D" w:rsidRDefault="00390A4D" w:rsidP="00390A4D">
      <w:pPr>
        <w:numPr>
          <w:ilvl w:val="0"/>
          <w:numId w:val="1"/>
        </w:numPr>
        <w:jc w:val="both"/>
      </w:pPr>
      <w:r w:rsidRPr="00390A4D">
        <w:t>všechny doklady prokazující existenci státního občanství České republiky, které m</w:t>
      </w:r>
      <w:r w:rsidR="00425157">
        <w:t>i</w:t>
      </w:r>
      <w:r w:rsidRPr="00390A4D">
        <w:t xml:space="preserve"> byly v minulosti vydány a kterými disponuj</w:t>
      </w:r>
      <w:r w:rsidR="00425157">
        <w:t xml:space="preserve">i (viz. </w:t>
      </w:r>
      <w:proofErr w:type="gramStart"/>
      <w:r w:rsidR="00425157">
        <w:t>výše</w:t>
      </w:r>
      <w:proofErr w:type="gramEnd"/>
      <w:r w:rsidR="00425157">
        <w:t>)</w:t>
      </w:r>
      <w:r w:rsidRPr="00390A4D">
        <w:t>.</w:t>
      </w:r>
    </w:p>
    <w:p w:rsidR="006E1962" w:rsidRDefault="006E1962" w:rsidP="006E1962">
      <w:pPr>
        <w:pStyle w:val="Odstavecseseznamem"/>
        <w:jc w:val="both"/>
      </w:pPr>
    </w:p>
    <w:p w:rsidR="00390A4D" w:rsidRDefault="00390A4D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6E1962" w:rsidRDefault="006E1962" w:rsidP="006E1962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>Beru na vědomí, že toto prohlášení je zároveň důkazním prostředkem ve smyslu § 51 odst. 1 zákona č. 500/2004 Sb., správní řád.</w:t>
      </w:r>
    </w:p>
    <w:p w:rsidR="006E1962" w:rsidRPr="006E1962" w:rsidRDefault="006E1962" w:rsidP="006E1962">
      <w:pPr>
        <w:ind w:left="142"/>
        <w:rPr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6E1962" w:rsidRPr="00777FF2" w:rsidRDefault="006E1962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 xml:space="preserve">jako </w:t>
      </w:r>
      <w:proofErr w:type="spellStart"/>
      <w:r w:rsidRPr="00777FF2">
        <w:rPr>
          <w:sz w:val="28"/>
          <w:szCs w:val="28"/>
        </w:rPr>
        <w:t>prohlašovatel</w:t>
      </w:r>
      <w:proofErr w:type="spellEnd"/>
      <w:r w:rsidRPr="00777FF2">
        <w:rPr>
          <w:sz w:val="28"/>
          <w:szCs w:val="28"/>
        </w:rPr>
        <w:t xml:space="preserve">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 w:rsidR="007B282F">
        <w:rPr>
          <w:sz w:val="28"/>
          <w:szCs w:val="28"/>
        </w:rPr>
        <w:t>o nabytí</w:t>
      </w:r>
      <w:r>
        <w:rPr>
          <w:sz w:val="28"/>
          <w:szCs w:val="28"/>
        </w:rPr>
        <w:t xml:space="preserve"> státní</w:t>
      </w:r>
      <w:r w:rsidR="007B282F">
        <w:rPr>
          <w:sz w:val="28"/>
          <w:szCs w:val="28"/>
        </w:rPr>
        <w:t>ho</w:t>
      </w:r>
      <w:r>
        <w:rPr>
          <w:sz w:val="28"/>
          <w:szCs w:val="28"/>
        </w:rPr>
        <w:t xml:space="preserve"> občanství České republiky nepravdivý nebo neúplný údaj.</w:t>
      </w:r>
    </w:p>
    <w:p w:rsidR="006E1962" w:rsidRDefault="006E1962" w:rsidP="006E1962">
      <w:pPr>
        <w:ind w:left="142"/>
        <w:jc w:val="both"/>
      </w:pPr>
    </w:p>
    <w:p w:rsidR="00425157" w:rsidRDefault="00425157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6E1962" w:rsidRDefault="006E1962" w:rsidP="006E1962">
      <w:pPr>
        <w:pStyle w:val="Odstavecseseznamem"/>
        <w:ind w:left="502"/>
      </w:pPr>
      <w:proofErr w:type="gramStart"/>
      <w:r>
        <w:t xml:space="preserve">V     </w:t>
      </w:r>
      <w:r w:rsidR="00B15984">
        <w:t xml:space="preserve">            </w:t>
      </w:r>
      <w:r>
        <w:t xml:space="preserve">      Dne</w:t>
      </w:r>
      <w:proofErr w:type="gramEnd"/>
      <w:r>
        <w:t xml:space="preserve"> 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prohlašovatele</w:t>
      </w:r>
      <w:proofErr w:type="spellEnd"/>
    </w:p>
    <w:p w:rsidR="00F8108C" w:rsidRDefault="00F8108C" w:rsidP="006E1962">
      <w:pPr>
        <w:pStyle w:val="Odstavecseseznamem"/>
        <w:ind w:left="502"/>
      </w:pPr>
    </w:p>
    <w:p w:rsidR="00F8108C" w:rsidRDefault="00F8108C" w:rsidP="006E1962">
      <w:pPr>
        <w:pStyle w:val="Odstavecseseznamem"/>
        <w:ind w:left="502"/>
      </w:pPr>
    </w:p>
    <w:p w:rsidR="00F8108C" w:rsidRDefault="00F8108C" w:rsidP="006E1962">
      <w:pPr>
        <w:pStyle w:val="Odstavecseseznamem"/>
        <w:ind w:left="502"/>
      </w:pPr>
    </w:p>
    <w:p w:rsidR="00F8108C" w:rsidRDefault="00F8108C" w:rsidP="00F8108C"/>
    <w:p w:rsidR="00F8108C" w:rsidRDefault="00F8108C" w:rsidP="00F8108C">
      <w:pPr>
        <w:pStyle w:val="Odstavecseseznamem"/>
        <w:ind w:left="505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F8108C" w:rsidRDefault="00F8108C" w:rsidP="00F8108C">
      <w:pPr>
        <w:pStyle w:val="Odstavecseseznamem"/>
        <w:ind w:left="502"/>
      </w:pPr>
    </w:p>
    <w:p w:rsidR="00F8108C" w:rsidRDefault="00F8108C" w:rsidP="00F8108C"/>
    <w:p w:rsidR="00F8108C" w:rsidRDefault="00F8108C" w:rsidP="00F8108C">
      <w:pPr>
        <w:pStyle w:val="Odstavecseseznamem"/>
        <w:ind w:left="502"/>
      </w:pPr>
      <w:r>
        <w:t>vydaného dne:</w:t>
      </w:r>
    </w:p>
    <w:p w:rsidR="00F8108C" w:rsidRDefault="00F8108C" w:rsidP="00F8108C"/>
    <w:p w:rsidR="00F8108C" w:rsidRDefault="00F8108C" w:rsidP="00F8108C">
      <w:pPr>
        <w:pStyle w:val="Odstavecseseznamem"/>
        <w:ind w:left="502"/>
      </w:pPr>
      <w:r>
        <w:t xml:space="preserve">platného </w:t>
      </w:r>
      <w:proofErr w:type="gramStart"/>
      <w:r>
        <w:t>do</w:t>
      </w:r>
      <w:proofErr w:type="gramEnd"/>
      <w:r>
        <w:t>:</w:t>
      </w:r>
    </w:p>
    <w:p w:rsidR="00F8108C" w:rsidRDefault="00F8108C" w:rsidP="00F8108C">
      <w:pPr>
        <w:pStyle w:val="Odstavecseseznamem"/>
        <w:ind w:left="502"/>
      </w:pPr>
    </w:p>
    <w:p w:rsidR="00F8108C" w:rsidRDefault="00F8108C" w:rsidP="00F8108C"/>
    <w:p w:rsidR="00F8108C" w:rsidRDefault="00F8108C" w:rsidP="00F8108C"/>
    <w:p w:rsidR="00F8108C" w:rsidRDefault="00F8108C" w:rsidP="00F8108C">
      <w:pPr>
        <w:pStyle w:val="Odstavecseseznamem"/>
        <w:ind w:left="502"/>
      </w:pPr>
      <w:r>
        <w:t>Prohlášení přijal:</w:t>
      </w:r>
    </w:p>
    <w:p w:rsidR="00F8108C" w:rsidRDefault="00F8108C" w:rsidP="00F8108C">
      <w:pPr>
        <w:pStyle w:val="Odstavecseseznamem"/>
        <w:ind w:left="502"/>
      </w:pPr>
    </w:p>
    <w:p w:rsidR="00F8108C" w:rsidRDefault="00F8108C" w:rsidP="00F8108C">
      <w:pPr>
        <w:pStyle w:val="Odstavecseseznamem"/>
        <w:ind w:left="502"/>
      </w:pPr>
    </w:p>
    <w:p w:rsidR="00F8108C" w:rsidRDefault="00F8108C" w:rsidP="00F8108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F8108C" w:rsidRDefault="00F8108C" w:rsidP="00F8108C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6E1962" w:rsidRDefault="006E1962" w:rsidP="006E1962">
      <w:pPr>
        <w:pStyle w:val="Odstavecseseznamem"/>
        <w:ind w:left="502"/>
      </w:pPr>
    </w:p>
    <w:p w:rsidR="00F8108C" w:rsidRDefault="00F8108C" w:rsidP="00ED05F4"/>
    <w:p w:rsidR="00ED05F4" w:rsidRDefault="00ED05F4" w:rsidP="00ED05F4">
      <w:bookmarkStart w:id="0" w:name="_GoBack"/>
      <w:bookmarkEnd w:id="0"/>
    </w:p>
    <w:sectPr w:rsidR="00ED05F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FE" w:rsidRDefault="00D725FE" w:rsidP="006E1962">
      <w:r>
        <w:separator/>
      </w:r>
    </w:p>
  </w:endnote>
  <w:endnote w:type="continuationSeparator" w:id="0">
    <w:p w:rsidR="00D725FE" w:rsidRDefault="00D725FE" w:rsidP="006E1962">
      <w:r>
        <w:continuationSeparator/>
      </w:r>
    </w:p>
  </w:endnote>
  <w:endnote w:id="1">
    <w:p w:rsidR="00425157" w:rsidRPr="00555406" w:rsidRDefault="00425157" w:rsidP="00E576FC">
      <w:pPr>
        <w:pStyle w:val="Textvysvtlivek"/>
        <w:jc w:val="both"/>
        <w:rPr>
          <w:sz w:val="22"/>
          <w:szCs w:val="22"/>
        </w:rPr>
      </w:pPr>
      <w:r w:rsidRPr="00555406">
        <w:rPr>
          <w:rStyle w:val="Odkaznavysvtlivky"/>
          <w:sz w:val="22"/>
          <w:szCs w:val="22"/>
        </w:rPr>
        <w:endnoteRef/>
      </w:r>
      <w:r w:rsidRPr="00555406">
        <w:rPr>
          <w:sz w:val="22"/>
          <w:szCs w:val="22"/>
        </w:rPr>
        <w:t xml:space="preserve"> </w:t>
      </w:r>
      <w:proofErr w:type="spellStart"/>
      <w:r w:rsidRPr="00555406">
        <w:rPr>
          <w:sz w:val="22"/>
          <w:szCs w:val="22"/>
        </w:rPr>
        <w:t>Prohlašovatel</w:t>
      </w:r>
      <w:proofErr w:type="spellEnd"/>
      <w:r w:rsidRPr="00555406">
        <w:rPr>
          <w:sz w:val="22"/>
          <w:szCs w:val="22"/>
        </w:rPr>
        <w:t xml:space="preserve"> uvede všechny neoprávněně vydané doklady prokazující jeho české / československé státní občanství, kterými buď přímo disponuje, neb</w:t>
      </w:r>
      <w:r w:rsidR="009B7EC1">
        <w:rPr>
          <w:sz w:val="22"/>
          <w:szCs w:val="22"/>
        </w:rPr>
        <w:t>o jejichž existence si je vědom.</w:t>
      </w:r>
    </w:p>
  </w:endnote>
  <w:endnote w:id="2">
    <w:p w:rsidR="006E1962" w:rsidRPr="00555406" w:rsidRDefault="006E1962" w:rsidP="00E576FC">
      <w:pPr>
        <w:pStyle w:val="Textvysvtlivek"/>
        <w:jc w:val="both"/>
        <w:rPr>
          <w:sz w:val="22"/>
          <w:szCs w:val="22"/>
        </w:rPr>
      </w:pPr>
      <w:r w:rsidRPr="00555406">
        <w:rPr>
          <w:rStyle w:val="Odkaznavysvtlivky"/>
          <w:sz w:val="22"/>
          <w:szCs w:val="22"/>
        </w:rPr>
        <w:endnoteRef/>
      </w:r>
      <w:r w:rsidRPr="00555406">
        <w:rPr>
          <w:sz w:val="22"/>
          <w:szCs w:val="22"/>
        </w:rPr>
        <w:t xml:space="preserve"> </w:t>
      </w:r>
      <w:proofErr w:type="spellStart"/>
      <w:r w:rsidR="00ED05F4">
        <w:rPr>
          <w:sz w:val="22"/>
          <w:szCs w:val="22"/>
        </w:rPr>
        <w:t>Prohlašovatel</w:t>
      </w:r>
      <w:proofErr w:type="spellEnd"/>
      <w:r w:rsidR="00ED05F4">
        <w:rPr>
          <w:sz w:val="22"/>
          <w:szCs w:val="22"/>
        </w:rPr>
        <w:t xml:space="preserve">  níže uvedené doklady n</w:t>
      </w:r>
      <w:r w:rsidR="00ED05F4"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 w:rsidR="00ED05F4">
        <w:rPr>
          <w:sz w:val="22"/>
          <w:szCs w:val="22"/>
        </w:rPr>
        <w:t xml:space="preserve"> (§ 67 zákona o státním občanství České republiky)</w:t>
      </w:r>
      <w:r w:rsidR="00ED05F4" w:rsidRPr="00702B92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FE" w:rsidRDefault="00D725FE" w:rsidP="006E1962">
      <w:r>
        <w:separator/>
      </w:r>
    </w:p>
  </w:footnote>
  <w:footnote w:type="continuationSeparator" w:id="0">
    <w:p w:rsidR="00D725FE" w:rsidRDefault="00D725FE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B2FA4"/>
    <w:rsid w:val="000D1CDA"/>
    <w:rsid w:val="000D5468"/>
    <w:rsid w:val="00390A4D"/>
    <w:rsid w:val="00425157"/>
    <w:rsid w:val="00527C3F"/>
    <w:rsid w:val="00555406"/>
    <w:rsid w:val="005B17AE"/>
    <w:rsid w:val="00664B05"/>
    <w:rsid w:val="006E1962"/>
    <w:rsid w:val="0074683D"/>
    <w:rsid w:val="007B282F"/>
    <w:rsid w:val="0086079F"/>
    <w:rsid w:val="009B7EC1"/>
    <w:rsid w:val="00B15984"/>
    <w:rsid w:val="00BA3089"/>
    <w:rsid w:val="00D725FE"/>
    <w:rsid w:val="00E0550A"/>
    <w:rsid w:val="00E576FC"/>
    <w:rsid w:val="00ED05F4"/>
    <w:rsid w:val="00F8108C"/>
    <w:rsid w:val="00FC34F7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9BF1-BD75-4A09-B313-8240029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BMF7K4J</cp:lastModifiedBy>
  <cp:revision>10</cp:revision>
  <cp:lastPrinted>2013-12-19T11:18:00Z</cp:lastPrinted>
  <dcterms:created xsi:type="dcterms:W3CDTF">2013-12-16T10:17:00Z</dcterms:created>
  <dcterms:modified xsi:type="dcterms:W3CDTF">2013-12-23T12:14:00Z</dcterms:modified>
</cp:coreProperties>
</file>